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4A9A3" w14:textId="6B851493" w:rsidR="00F2467C" w:rsidRPr="00F2467C" w:rsidRDefault="00F2467C" w:rsidP="00F2467C">
      <w:pPr>
        <w:widowControl/>
        <w:tabs>
          <w:tab w:val="right" w:pos="9639"/>
        </w:tabs>
        <w:spacing w:line="240" w:lineRule="auto"/>
        <w:jc w:val="left"/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F2467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3GPP TSG-SA3 Meeting #108</w:t>
      </w:r>
      <w:r>
        <w:rPr>
          <w:rFonts w:ascii="Arial" w:hAnsi="Arial" w:cs="Times New Roman"/>
          <w:b/>
          <w:noProof/>
          <w:kern w:val="0"/>
          <w:szCs w:val="20"/>
          <w:lang w:val="en-GB" w:eastAsia="en-US"/>
        </w:rPr>
        <w:t>-</w:t>
      </w:r>
      <w:r>
        <w:rPr>
          <w:rFonts w:ascii="Arial" w:hAnsi="Arial" w:cs="Times New Roman"/>
          <w:b/>
          <w:noProof/>
          <w:kern w:val="0"/>
          <w:szCs w:val="20"/>
          <w:lang w:val="en-GB"/>
        </w:rPr>
        <w:t>Ad Hoc-</w:t>
      </w:r>
      <w:r w:rsidRPr="00F2467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e</w:t>
      </w:r>
      <w:r w:rsidRPr="00F2467C">
        <w:rPr>
          <w:rFonts w:ascii="Arial" w:hAnsi="Arial" w:cs="Times New Roman"/>
          <w:b/>
          <w:i/>
          <w:noProof/>
          <w:kern w:val="0"/>
          <w:szCs w:val="20"/>
          <w:lang w:val="en-GB" w:eastAsia="en-US"/>
        </w:rPr>
        <w:t xml:space="preserve"> </w:t>
      </w:r>
      <w:r w:rsidRPr="00F2467C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F2467C">
        <w:rPr>
          <w:rFonts w:ascii="Arial" w:hAnsi="Arial" w:cs="Arial"/>
          <w:b/>
          <w:bCs/>
          <w:color w:val="808080"/>
          <w:kern w:val="0"/>
          <w:sz w:val="26"/>
          <w:szCs w:val="26"/>
          <w:lang w:val="en-GB" w:eastAsia="en-US"/>
        </w:rPr>
        <w:t>S3-</w:t>
      </w:r>
      <w:r w:rsidR="004933C9">
        <w:rPr>
          <w:rFonts w:ascii="Arial" w:hAnsi="Arial" w:cs="Arial"/>
          <w:b/>
          <w:bCs/>
          <w:color w:val="808080"/>
          <w:kern w:val="0"/>
          <w:sz w:val="26"/>
          <w:szCs w:val="26"/>
          <w:lang w:val="en-GB" w:eastAsia="en-US"/>
        </w:rPr>
        <w:t>222588</w:t>
      </w:r>
    </w:p>
    <w:p w14:paraId="13FCBC64" w14:textId="0C3D2374" w:rsidR="00F2467C" w:rsidRPr="00F2467C" w:rsidRDefault="00F2467C" w:rsidP="00F2467C">
      <w:pPr>
        <w:widowControl/>
        <w:spacing w:after="120" w:line="240" w:lineRule="auto"/>
        <w:jc w:val="left"/>
        <w:outlineLvl w:val="0"/>
        <w:rPr>
          <w:rFonts w:ascii="Arial" w:hAnsi="Arial" w:cs="Times New Roman"/>
          <w:b/>
          <w:bCs/>
          <w:noProof/>
          <w:kern w:val="0"/>
          <w:szCs w:val="20"/>
          <w:lang w:val="en-GB" w:eastAsia="en-US"/>
        </w:rPr>
      </w:pPr>
      <w:r w:rsidRPr="00F2467C">
        <w:rPr>
          <w:rFonts w:ascii="Arial" w:hAnsi="Arial" w:cs="Times New Roman"/>
          <w:b/>
          <w:bCs/>
          <w:kern w:val="0"/>
          <w:szCs w:val="20"/>
          <w:lang w:val="en-GB" w:eastAsia="en-US"/>
        </w:rPr>
        <w:t xml:space="preserve">e-meeting, </w:t>
      </w:r>
      <w:r>
        <w:rPr>
          <w:rFonts w:ascii="Arial" w:hAnsi="Arial" w:cs="Times New Roman"/>
          <w:b/>
          <w:bCs/>
          <w:kern w:val="0"/>
          <w:szCs w:val="20"/>
          <w:lang w:val="en-GB" w:eastAsia="en-US"/>
        </w:rPr>
        <w:t>10</w:t>
      </w:r>
      <w:r w:rsidRPr="00F2467C">
        <w:rPr>
          <w:rFonts w:ascii="Arial" w:hAnsi="Arial" w:cs="Times New Roman"/>
          <w:b/>
          <w:bCs/>
          <w:kern w:val="0"/>
          <w:szCs w:val="20"/>
          <w:lang w:val="en-GB" w:eastAsia="en-US"/>
        </w:rPr>
        <w:t xml:space="preserve"> - </w:t>
      </w:r>
      <w:r>
        <w:rPr>
          <w:rFonts w:ascii="Arial" w:hAnsi="Arial" w:cs="Times New Roman"/>
          <w:b/>
          <w:bCs/>
          <w:kern w:val="0"/>
          <w:szCs w:val="20"/>
          <w:lang w:val="en-GB" w:eastAsia="en-US"/>
        </w:rPr>
        <w:t>14</w:t>
      </w:r>
      <w:r w:rsidRPr="00F2467C">
        <w:rPr>
          <w:rFonts w:ascii="Arial" w:hAnsi="Arial" w:cs="Times New Roman"/>
          <w:b/>
          <w:bCs/>
          <w:kern w:val="0"/>
          <w:szCs w:val="20"/>
          <w:lang w:val="en-GB" w:eastAsia="en-US"/>
        </w:rPr>
        <w:t xml:space="preserve"> </w:t>
      </w:r>
      <w:r>
        <w:rPr>
          <w:rFonts w:ascii="Arial" w:hAnsi="Arial" w:cs="Times New Roman"/>
          <w:b/>
          <w:bCs/>
          <w:kern w:val="0"/>
          <w:szCs w:val="20"/>
          <w:lang w:val="en-GB" w:eastAsia="en-US"/>
        </w:rPr>
        <w:t>October</w:t>
      </w:r>
      <w:r w:rsidRPr="00F2467C">
        <w:rPr>
          <w:rFonts w:ascii="Arial" w:hAnsi="Arial" w:cs="Times New Roman"/>
          <w:b/>
          <w:bCs/>
          <w:kern w:val="0"/>
          <w:szCs w:val="20"/>
          <w:lang w:val="en-GB" w:eastAsia="en-US"/>
        </w:rPr>
        <w:t xml:space="preserve"> 2022</w:t>
      </w:r>
    </w:p>
    <w:p w14:paraId="61D40A90" w14:textId="77777777" w:rsidR="00F2467C" w:rsidRPr="00F2467C" w:rsidRDefault="00F2467C" w:rsidP="00F2467C">
      <w:pPr>
        <w:keepNext/>
        <w:widowControl/>
        <w:pBdr>
          <w:bottom w:val="single" w:sz="4" w:space="1" w:color="auto"/>
        </w:pBdr>
        <w:tabs>
          <w:tab w:val="right" w:pos="9639"/>
        </w:tabs>
        <w:spacing w:after="180" w:line="240" w:lineRule="auto"/>
        <w:jc w:val="left"/>
        <w:outlineLvl w:val="0"/>
        <w:rPr>
          <w:rFonts w:ascii="Arial" w:hAnsi="Arial" w:cs="Arial"/>
          <w:b/>
          <w:kern w:val="0"/>
          <w:szCs w:val="20"/>
          <w:lang w:val="en-GB" w:eastAsia="en-US"/>
        </w:rPr>
      </w:pPr>
    </w:p>
    <w:p w14:paraId="1EA62608" w14:textId="0B1226CC" w:rsidR="00F2467C" w:rsidRPr="00F2467C" w:rsidRDefault="00F2467C" w:rsidP="00F2467C">
      <w:pPr>
        <w:keepNext/>
        <w:widowControl/>
        <w:tabs>
          <w:tab w:val="left" w:pos="2127"/>
        </w:tabs>
        <w:spacing w:line="240" w:lineRule="auto"/>
        <w:ind w:left="2126" w:hanging="2126"/>
        <w:jc w:val="left"/>
        <w:outlineLvl w:val="0"/>
        <w:rPr>
          <w:rFonts w:ascii="Arial" w:hAnsi="Arial" w:cs="Times New Roman"/>
          <w:b/>
          <w:kern w:val="0"/>
          <w:sz w:val="20"/>
          <w:szCs w:val="20"/>
          <w:lang w:eastAsia="en-US"/>
        </w:rPr>
      </w:pPr>
      <w:r w:rsidRPr="00F2467C">
        <w:rPr>
          <w:rFonts w:ascii="Arial" w:hAnsi="Arial" w:cs="Times New Roman"/>
          <w:b/>
          <w:kern w:val="0"/>
          <w:sz w:val="20"/>
          <w:szCs w:val="20"/>
          <w:lang w:eastAsia="en-US"/>
        </w:rPr>
        <w:t>Source:</w:t>
      </w:r>
      <w:r w:rsidRPr="00F2467C">
        <w:rPr>
          <w:rFonts w:ascii="Arial" w:hAnsi="Arial" w:cs="Times New Roman"/>
          <w:b/>
          <w:kern w:val="0"/>
          <w:sz w:val="20"/>
          <w:szCs w:val="20"/>
          <w:lang w:eastAsia="en-US"/>
        </w:rPr>
        <w:tab/>
      </w:r>
      <w:proofErr w:type="spellStart"/>
      <w:r>
        <w:rPr>
          <w:rFonts w:ascii="Arial" w:hAnsi="Arial" w:cs="Times New Roman"/>
          <w:b/>
          <w:kern w:val="0"/>
          <w:sz w:val="20"/>
          <w:szCs w:val="20"/>
          <w:lang w:eastAsia="en-US"/>
        </w:rPr>
        <w:t>Chinatelecom</w:t>
      </w:r>
      <w:proofErr w:type="spellEnd"/>
    </w:p>
    <w:p w14:paraId="670DD413" w14:textId="03F04698" w:rsidR="00F2467C" w:rsidRPr="00F2467C" w:rsidRDefault="00F2467C" w:rsidP="00F2467C">
      <w:pPr>
        <w:keepNext/>
        <w:widowControl/>
        <w:tabs>
          <w:tab w:val="left" w:pos="2127"/>
        </w:tabs>
        <w:spacing w:line="240" w:lineRule="auto"/>
        <w:ind w:left="2126" w:hanging="2126"/>
        <w:jc w:val="left"/>
        <w:outlineLvl w:val="0"/>
        <w:rPr>
          <w:rFonts w:ascii="Arial" w:hAnsi="Arial" w:cs="Times New Roman"/>
          <w:b/>
          <w:kern w:val="0"/>
          <w:sz w:val="20"/>
          <w:szCs w:val="20"/>
          <w:lang w:val="en-GB" w:eastAsia="en-US"/>
        </w:rPr>
      </w:pPr>
      <w:r w:rsidRPr="00F2467C">
        <w:rPr>
          <w:rFonts w:ascii="Arial" w:hAnsi="Arial" w:cs="Arial"/>
          <w:b/>
          <w:kern w:val="0"/>
          <w:sz w:val="20"/>
          <w:szCs w:val="20"/>
          <w:lang w:val="en-GB" w:eastAsia="en-US"/>
        </w:rPr>
        <w:t>Title:</w:t>
      </w:r>
      <w:r w:rsidRPr="00F2467C">
        <w:rPr>
          <w:rFonts w:ascii="Arial" w:hAnsi="Arial" w:cs="Arial"/>
          <w:b/>
          <w:kern w:val="0"/>
          <w:sz w:val="20"/>
          <w:szCs w:val="20"/>
          <w:lang w:val="en-GB" w:eastAsia="en-US"/>
        </w:rPr>
        <w:tab/>
      </w:r>
      <w:bookmarkStart w:id="0" w:name="_Hlk115365350"/>
      <w:r w:rsidRPr="00F2467C">
        <w:rPr>
          <w:rFonts w:ascii="Arial" w:hAnsi="Arial" w:cs="Arial"/>
          <w:b/>
          <w:kern w:val="0"/>
          <w:sz w:val="20"/>
          <w:szCs w:val="20"/>
          <w:lang w:val="en-GB" w:eastAsia="en-US"/>
        </w:rPr>
        <w:t>New Key Issue on</w:t>
      </w:r>
      <w:bookmarkStart w:id="1" w:name="OLE_LINK27"/>
      <w:r w:rsidRPr="00F2467C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</w:t>
      </w:r>
      <w:bookmarkStart w:id="2" w:name="_Hlk115367302"/>
      <w:bookmarkStart w:id="3" w:name="OLE_LINK25"/>
      <w:r w:rsidR="00E6318B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Potential </w:t>
      </w:r>
      <w:r w:rsidR="00565232">
        <w:rPr>
          <w:rFonts w:ascii="Arial" w:hAnsi="Arial" w:cs="Arial"/>
          <w:b/>
          <w:kern w:val="0"/>
          <w:sz w:val="20"/>
          <w:szCs w:val="20"/>
          <w:lang w:val="en-GB" w:eastAsia="en-US"/>
        </w:rPr>
        <w:t>Excessive</w:t>
      </w:r>
      <w:r w:rsidR="002F6846" w:rsidRPr="002F6846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Trust </w:t>
      </w:r>
      <w:bookmarkEnd w:id="1"/>
      <w:r w:rsidR="00FB061B">
        <w:rPr>
          <w:rFonts w:ascii="Arial" w:hAnsi="Arial" w:cs="Arial"/>
          <w:b/>
          <w:kern w:val="0"/>
          <w:sz w:val="20"/>
          <w:szCs w:val="20"/>
          <w:lang w:val="en-GB" w:eastAsia="en-US"/>
        </w:rPr>
        <w:t>of</w:t>
      </w:r>
      <w:r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NFs</w:t>
      </w:r>
      <w:bookmarkEnd w:id="0"/>
      <w:bookmarkEnd w:id="2"/>
    </w:p>
    <w:bookmarkEnd w:id="3"/>
    <w:p w14:paraId="188DCE92" w14:textId="77777777" w:rsidR="00F2467C" w:rsidRPr="00F2467C" w:rsidRDefault="00F2467C" w:rsidP="00F2467C">
      <w:pPr>
        <w:keepNext/>
        <w:widowControl/>
        <w:tabs>
          <w:tab w:val="left" w:pos="2127"/>
        </w:tabs>
        <w:spacing w:line="240" w:lineRule="auto"/>
        <w:ind w:left="2126" w:hanging="2126"/>
        <w:jc w:val="left"/>
        <w:outlineLvl w:val="0"/>
        <w:rPr>
          <w:rFonts w:ascii="Arial" w:hAnsi="Arial" w:cs="Times New Roman"/>
          <w:b/>
          <w:kern w:val="0"/>
          <w:sz w:val="20"/>
          <w:szCs w:val="20"/>
          <w:lang w:val="en-GB"/>
        </w:rPr>
      </w:pPr>
      <w:r w:rsidRPr="00F2467C">
        <w:rPr>
          <w:rFonts w:ascii="Arial" w:hAnsi="Arial" w:cs="Times New Roman"/>
          <w:b/>
          <w:kern w:val="0"/>
          <w:sz w:val="20"/>
          <w:szCs w:val="20"/>
          <w:lang w:val="en-GB" w:eastAsia="en-US"/>
        </w:rPr>
        <w:t>Document for:</w:t>
      </w:r>
      <w:r w:rsidRPr="00F2467C">
        <w:rPr>
          <w:rFonts w:ascii="Arial" w:hAnsi="Arial" w:cs="Times New Roman"/>
          <w:b/>
          <w:kern w:val="0"/>
          <w:sz w:val="20"/>
          <w:szCs w:val="20"/>
          <w:lang w:val="en-GB" w:eastAsia="en-US"/>
        </w:rPr>
        <w:tab/>
      </w:r>
      <w:r w:rsidRPr="00F2467C">
        <w:rPr>
          <w:rFonts w:ascii="Arial" w:hAnsi="Arial" w:cs="Times New Roman"/>
          <w:b/>
          <w:kern w:val="0"/>
          <w:sz w:val="20"/>
          <w:szCs w:val="20"/>
          <w:lang w:val="en-GB"/>
        </w:rPr>
        <w:t>Approval</w:t>
      </w:r>
    </w:p>
    <w:p w14:paraId="133A7F93" w14:textId="77777777" w:rsidR="00F2467C" w:rsidRPr="00F2467C" w:rsidRDefault="00F2467C" w:rsidP="00F2467C">
      <w:pPr>
        <w:keepNext/>
        <w:widowControl/>
        <w:pBdr>
          <w:bottom w:val="single" w:sz="4" w:space="1" w:color="auto"/>
        </w:pBdr>
        <w:tabs>
          <w:tab w:val="left" w:pos="2127"/>
        </w:tabs>
        <w:spacing w:line="240" w:lineRule="auto"/>
        <w:ind w:left="2126" w:hanging="2126"/>
        <w:jc w:val="left"/>
        <w:rPr>
          <w:rFonts w:ascii="Arial" w:hAnsi="Arial" w:cs="Times New Roman"/>
          <w:b/>
          <w:kern w:val="0"/>
          <w:sz w:val="20"/>
          <w:szCs w:val="20"/>
          <w:lang w:val="en-GB"/>
        </w:rPr>
      </w:pPr>
      <w:r w:rsidRPr="00F2467C">
        <w:rPr>
          <w:rFonts w:ascii="Arial" w:hAnsi="Arial" w:cs="Times New Roman"/>
          <w:b/>
          <w:kern w:val="0"/>
          <w:sz w:val="20"/>
          <w:szCs w:val="20"/>
          <w:lang w:val="en-GB" w:eastAsia="en-US"/>
        </w:rPr>
        <w:t>Agenda Item:</w:t>
      </w:r>
      <w:r w:rsidRPr="00F2467C">
        <w:rPr>
          <w:rFonts w:ascii="Arial" w:hAnsi="Arial" w:cs="Times New Roman"/>
          <w:b/>
          <w:kern w:val="0"/>
          <w:sz w:val="20"/>
          <w:szCs w:val="20"/>
          <w:lang w:val="en-GB" w:eastAsia="en-US"/>
        </w:rPr>
        <w:tab/>
        <w:t>5.21</w:t>
      </w:r>
    </w:p>
    <w:p w14:paraId="463CD749" w14:textId="77777777" w:rsidR="00F2467C" w:rsidRPr="00F2467C" w:rsidRDefault="00F2467C" w:rsidP="00F2467C">
      <w:pPr>
        <w:keepNext/>
        <w:keepLines/>
        <w:widowControl/>
        <w:pBdr>
          <w:top w:val="single" w:sz="12" w:space="3" w:color="auto"/>
        </w:pBdr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en-US"/>
        </w:rPr>
      </w:pPr>
      <w:r w:rsidRPr="00F2467C">
        <w:rPr>
          <w:rFonts w:ascii="Arial" w:hAnsi="Arial" w:cs="Times New Roman"/>
          <w:kern w:val="0"/>
          <w:sz w:val="36"/>
          <w:szCs w:val="20"/>
          <w:lang w:val="en-GB" w:eastAsia="en-US"/>
        </w:rPr>
        <w:t>1</w:t>
      </w:r>
      <w:r w:rsidRPr="00F2467C">
        <w:rPr>
          <w:rFonts w:ascii="Arial" w:hAnsi="Arial" w:cs="Times New Roman"/>
          <w:kern w:val="0"/>
          <w:sz w:val="36"/>
          <w:szCs w:val="20"/>
          <w:lang w:val="en-GB" w:eastAsia="en-US"/>
        </w:rPr>
        <w:tab/>
        <w:t>Decision/action requested</w:t>
      </w:r>
    </w:p>
    <w:p w14:paraId="271BDDCB" w14:textId="043424B4" w:rsidR="00F2467C" w:rsidRPr="00F2467C" w:rsidRDefault="00BD2FDA" w:rsidP="00F2467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 w:line="240" w:lineRule="auto"/>
        <w:jc w:val="center"/>
        <w:rPr>
          <w:rFonts w:cs="Times New Roman"/>
          <w:kern w:val="0"/>
          <w:sz w:val="20"/>
          <w:szCs w:val="20"/>
          <w:lang w:val="en-GB"/>
        </w:rPr>
      </w:pPr>
      <w:r w:rsidRPr="00BD2FDA">
        <w:rPr>
          <w:rFonts w:cs="Times New Roman"/>
          <w:b/>
          <w:i/>
          <w:kern w:val="0"/>
          <w:sz w:val="20"/>
          <w:szCs w:val="20"/>
          <w:lang w:val="en-GB" w:eastAsia="en-US"/>
        </w:rPr>
        <w:t xml:space="preserve">This </w:t>
      </w:r>
      <w:proofErr w:type="spellStart"/>
      <w:r w:rsidRPr="00BD2FDA">
        <w:rPr>
          <w:rFonts w:cs="Times New Roman"/>
          <w:b/>
          <w:i/>
          <w:kern w:val="0"/>
          <w:sz w:val="20"/>
          <w:szCs w:val="20"/>
          <w:lang w:val="en-GB" w:eastAsia="en-US"/>
        </w:rPr>
        <w:t>pCR</w:t>
      </w:r>
      <w:proofErr w:type="spellEnd"/>
      <w:r w:rsidRPr="00BD2FDA">
        <w:rPr>
          <w:rFonts w:cs="Times New Roman"/>
          <w:b/>
          <w:i/>
          <w:kern w:val="0"/>
          <w:sz w:val="20"/>
          <w:szCs w:val="20"/>
          <w:lang w:val="en-GB" w:eastAsia="en-US"/>
        </w:rPr>
        <w:t xml:space="preserve"> adds a key issue to TR 33.894.</w:t>
      </w:r>
    </w:p>
    <w:p w14:paraId="73187927" w14:textId="77777777" w:rsidR="00F2467C" w:rsidRPr="00F2467C" w:rsidRDefault="00F2467C" w:rsidP="00F2467C">
      <w:pPr>
        <w:keepNext/>
        <w:keepLines/>
        <w:widowControl/>
        <w:pBdr>
          <w:top w:val="single" w:sz="12" w:space="3" w:color="auto"/>
        </w:pBdr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en-US"/>
        </w:rPr>
      </w:pPr>
      <w:r w:rsidRPr="00F2467C">
        <w:rPr>
          <w:rFonts w:ascii="Arial" w:hAnsi="Arial" w:cs="Times New Roman"/>
          <w:kern w:val="0"/>
          <w:sz w:val="36"/>
          <w:szCs w:val="20"/>
          <w:lang w:val="en-GB" w:eastAsia="en-US"/>
        </w:rPr>
        <w:t>2</w:t>
      </w:r>
      <w:r w:rsidRPr="00F2467C">
        <w:rPr>
          <w:rFonts w:ascii="Arial" w:hAnsi="Arial" w:cs="Times New Roman"/>
          <w:kern w:val="0"/>
          <w:sz w:val="36"/>
          <w:szCs w:val="20"/>
          <w:lang w:val="en-GB" w:eastAsia="en-US"/>
        </w:rPr>
        <w:tab/>
        <w:t>References</w:t>
      </w:r>
    </w:p>
    <w:p w14:paraId="41D88556" w14:textId="0F9D36CD" w:rsidR="00EF0C06" w:rsidRDefault="00A42A3B" w:rsidP="00EF0C06">
      <w:pPr>
        <w:widowControl/>
        <w:spacing w:after="180" w:line="240" w:lineRule="auto"/>
        <w:jc w:val="left"/>
        <w:rPr>
          <w:rFonts w:cs="Times New Roman"/>
          <w:kern w:val="0"/>
          <w:sz w:val="20"/>
          <w:szCs w:val="20"/>
          <w:lang w:val="en-GB" w:eastAsia="en-US"/>
        </w:rPr>
      </w:pPr>
      <w:r w:rsidRPr="00A42A3B">
        <w:rPr>
          <w:rFonts w:cs="Times New Roman"/>
          <w:kern w:val="0"/>
          <w:sz w:val="20"/>
          <w:szCs w:val="20"/>
          <w:lang w:val="en-GB" w:eastAsia="en-US"/>
        </w:rPr>
        <w:t>[1]</w:t>
      </w:r>
      <w:r w:rsidR="00EF0C06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EF0C06" w:rsidRPr="00646888">
        <w:rPr>
          <w:rFonts w:cs="Times New Roman"/>
          <w:kern w:val="0"/>
          <w:sz w:val="20"/>
          <w:szCs w:val="20"/>
          <w:lang w:val="en-GB" w:eastAsia="en-US"/>
        </w:rPr>
        <w:t>3GPP TR 33.894</w:t>
      </w:r>
      <w:r w:rsidR="00EF0C06">
        <w:rPr>
          <w:rFonts w:cs="Times New Roman"/>
          <w:kern w:val="0"/>
          <w:sz w:val="20"/>
          <w:szCs w:val="20"/>
          <w:lang w:val="en-GB" w:eastAsia="en-US"/>
        </w:rPr>
        <w:t>, ‘</w:t>
      </w:r>
      <w:r w:rsidR="00EF0C06" w:rsidRPr="00646888">
        <w:rPr>
          <w:rFonts w:cs="Times New Roman"/>
          <w:kern w:val="0"/>
          <w:sz w:val="20"/>
          <w:szCs w:val="20"/>
          <w:lang w:val="en-GB" w:eastAsia="en-US"/>
        </w:rPr>
        <w:t xml:space="preserve">Study on applicability of the Zero Trust Security principles in mobile </w:t>
      </w:r>
      <w:proofErr w:type="gramStart"/>
      <w:r w:rsidR="00EF0C06" w:rsidRPr="00646888">
        <w:rPr>
          <w:rFonts w:cs="Times New Roman"/>
          <w:kern w:val="0"/>
          <w:sz w:val="20"/>
          <w:szCs w:val="20"/>
          <w:lang w:val="en-GB" w:eastAsia="en-US"/>
        </w:rPr>
        <w:t>networks</w:t>
      </w:r>
      <w:r w:rsidR="00EF0C06">
        <w:rPr>
          <w:rFonts w:cs="Times New Roman"/>
          <w:kern w:val="0"/>
          <w:sz w:val="20"/>
          <w:szCs w:val="20"/>
          <w:lang w:val="en-GB" w:eastAsia="en-US"/>
        </w:rPr>
        <w:t>’</w:t>
      </w:r>
      <w:proofErr w:type="gramEnd"/>
      <w:r w:rsidR="00EF0C06">
        <w:rPr>
          <w:rFonts w:cs="Times New Roman"/>
          <w:kern w:val="0"/>
          <w:sz w:val="20"/>
          <w:szCs w:val="20"/>
          <w:lang w:val="en-GB" w:eastAsia="en-US"/>
        </w:rPr>
        <w:t>.</w:t>
      </w:r>
      <w:r w:rsidR="00EF0C06" w:rsidRPr="00A42A3B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</w:p>
    <w:p w14:paraId="528081A5" w14:textId="3AF41BBA" w:rsidR="00A42A3B" w:rsidRPr="00A42A3B" w:rsidRDefault="00A42A3B" w:rsidP="00EF0C06">
      <w:pPr>
        <w:widowControl/>
        <w:spacing w:after="180" w:line="240" w:lineRule="auto"/>
        <w:jc w:val="left"/>
        <w:rPr>
          <w:rFonts w:cs="Times New Roman"/>
          <w:kern w:val="0"/>
          <w:sz w:val="20"/>
          <w:szCs w:val="20"/>
          <w:lang w:val="en-GB" w:eastAsia="en-US"/>
        </w:rPr>
      </w:pPr>
      <w:r w:rsidRPr="00A42A3B">
        <w:rPr>
          <w:rFonts w:cs="Times New Roman"/>
          <w:kern w:val="0"/>
          <w:sz w:val="20"/>
          <w:szCs w:val="20"/>
          <w:lang w:val="en-GB" w:eastAsia="en-US"/>
        </w:rPr>
        <w:t>[2] NIST Special Publication 800-207, ‘Zero Trust Architecture’, August 2020.</w:t>
      </w:r>
    </w:p>
    <w:p w14:paraId="236D9A8A" w14:textId="77777777" w:rsidR="00F2467C" w:rsidRPr="00F2467C" w:rsidRDefault="00F2467C" w:rsidP="00F2467C">
      <w:pPr>
        <w:keepNext/>
        <w:keepLines/>
        <w:widowControl/>
        <w:pBdr>
          <w:top w:val="single" w:sz="12" w:space="3" w:color="auto"/>
        </w:pBdr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en-US"/>
        </w:rPr>
      </w:pPr>
      <w:r w:rsidRPr="00F2467C">
        <w:rPr>
          <w:rFonts w:ascii="Arial" w:hAnsi="Arial" w:cs="Times New Roman"/>
          <w:kern w:val="0"/>
          <w:sz w:val="36"/>
          <w:szCs w:val="20"/>
          <w:lang w:val="en-GB" w:eastAsia="en-US"/>
        </w:rPr>
        <w:t>3</w:t>
      </w:r>
      <w:r w:rsidRPr="00F2467C">
        <w:rPr>
          <w:rFonts w:ascii="Arial" w:hAnsi="Arial" w:cs="Times New Roman"/>
          <w:kern w:val="0"/>
          <w:sz w:val="36"/>
          <w:szCs w:val="20"/>
          <w:lang w:val="en-GB" w:eastAsia="en-US"/>
        </w:rPr>
        <w:tab/>
        <w:t>Rationale</w:t>
      </w:r>
    </w:p>
    <w:p w14:paraId="3ECE75C7" w14:textId="233D5217" w:rsidR="00F2467C" w:rsidRPr="00330698" w:rsidRDefault="00330698" w:rsidP="00F2467C">
      <w:pPr>
        <w:widowControl/>
        <w:spacing w:after="180" w:line="240" w:lineRule="auto"/>
        <w:jc w:val="left"/>
        <w:rPr>
          <w:rFonts w:cs="Times New Roman"/>
          <w:iCs/>
          <w:kern w:val="0"/>
          <w:sz w:val="20"/>
          <w:szCs w:val="20"/>
          <w:lang w:val="en-GB" w:eastAsia="en-US"/>
        </w:rPr>
      </w:pPr>
      <w:r w:rsidRPr="00330698">
        <w:rPr>
          <w:rFonts w:cs="Times New Roman"/>
          <w:iCs/>
          <w:kern w:val="0"/>
          <w:sz w:val="20"/>
          <w:szCs w:val="20"/>
          <w:lang w:val="en-GB" w:eastAsia="en-US"/>
        </w:rPr>
        <w:t xml:space="preserve">Zero trust is a cybersecurity paradigm focused on resource protection and </w:t>
      </w:r>
      <w:bookmarkStart w:id="4" w:name="OLE_LINK28"/>
      <w:r w:rsidRPr="00330698">
        <w:rPr>
          <w:rFonts w:cs="Times New Roman"/>
          <w:iCs/>
          <w:kern w:val="0"/>
          <w:sz w:val="20"/>
          <w:szCs w:val="20"/>
          <w:lang w:val="en-GB" w:eastAsia="en-US"/>
        </w:rPr>
        <w:t>the premise that trust is never granted implicitly</w:t>
      </w:r>
      <w:bookmarkEnd w:id="4"/>
      <w:r w:rsidR="00F2467C" w:rsidRPr="00330698">
        <w:rPr>
          <w:rFonts w:cs="Times New Roman"/>
          <w:iCs/>
          <w:kern w:val="0"/>
          <w:sz w:val="20"/>
          <w:szCs w:val="20"/>
          <w:lang w:val="en-GB" w:eastAsia="en-US"/>
        </w:rPr>
        <w:t>.</w:t>
      </w:r>
      <w:r w:rsidRPr="00330698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Pr="00AB0828">
        <w:rPr>
          <w:rFonts w:cs="Times New Roman"/>
          <w:kern w:val="0"/>
          <w:sz w:val="20"/>
          <w:szCs w:val="20"/>
          <w:lang w:val="en-GB" w:eastAsia="en-US"/>
        </w:rPr>
        <w:t>To lessen uncertainties</w:t>
      </w:r>
      <w:r>
        <w:rPr>
          <w:rFonts w:cs="Times New Roman"/>
          <w:kern w:val="0"/>
          <w:sz w:val="20"/>
          <w:szCs w:val="20"/>
          <w:lang w:val="en-GB" w:eastAsia="en-US"/>
        </w:rPr>
        <w:t xml:space="preserve"> of security</w:t>
      </w:r>
      <w:r w:rsidRPr="00AB0828">
        <w:rPr>
          <w:rFonts w:cs="Times New Roman"/>
          <w:kern w:val="0"/>
          <w:sz w:val="20"/>
          <w:szCs w:val="20"/>
          <w:lang w:val="en-GB" w:eastAsia="en-US"/>
        </w:rPr>
        <w:t>, the focus is on authentication, authorization, and shrinking implicit trust zones</w:t>
      </w:r>
      <w:r>
        <w:rPr>
          <w:rFonts w:cs="Times New Roman"/>
          <w:kern w:val="0"/>
          <w:sz w:val="20"/>
          <w:szCs w:val="20"/>
          <w:lang w:val="en-GB" w:eastAsia="en-US"/>
        </w:rPr>
        <w:t>.</w:t>
      </w:r>
      <w:r w:rsidR="00741472" w:rsidRPr="00741472">
        <w:t xml:space="preserve"> </w:t>
      </w:r>
      <w:r w:rsidR="00741472" w:rsidRPr="00741472">
        <w:rPr>
          <w:rFonts w:cs="Times New Roman"/>
          <w:kern w:val="0"/>
          <w:sz w:val="20"/>
          <w:szCs w:val="20"/>
          <w:lang w:val="en-GB" w:eastAsia="en-US"/>
        </w:rPr>
        <w:t xml:space="preserve">Therefore, this </w:t>
      </w:r>
      <w:proofErr w:type="spellStart"/>
      <w:r w:rsidR="00741472" w:rsidRPr="00741472">
        <w:rPr>
          <w:rFonts w:cs="Times New Roman"/>
          <w:kern w:val="0"/>
          <w:sz w:val="20"/>
          <w:szCs w:val="20"/>
          <w:lang w:val="en-GB" w:eastAsia="en-US"/>
        </w:rPr>
        <w:t>pCR</w:t>
      </w:r>
      <w:proofErr w:type="spellEnd"/>
      <w:r w:rsidR="00741472" w:rsidRPr="00741472">
        <w:rPr>
          <w:rFonts w:cs="Times New Roman"/>
          <w:kern w:val="0"/>
          <w:sz w:val="20"/>
          <w:szCs w:val="20"/>
          <w:lang w:val="en-GB" w:eastAsia="en-US"/>
        </w:rPr>
        <w:t xml:space="preserve"> proposes a key issue on</w:t>
      </w:r>
      <w:r w:rsidR="00517CBC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E6318B">
        <w:rPr>
          <w:rFonts w:cs="Times New Roman"/>
          <w:kern w:val="0"/>
          <w:sz w:val="20"/>
          <w:szCs w:val="20"/>
          <w:lang w:val="en-GB" w:eastAsia="en-US"/>
        </w:rPr>
        <w:t>p</w:t>
      </w:r>
      <w:r w:rsidR="00E6318B" w:rsidRPr="00E6318B">
        <w:rPr>
          <w:rFonts w:cs="Times New Roman"/>
          <w:kern w:val="0"/>
          <w:sz w:val="20"/>
          <w:szCs w:val="20"/>
          <w:lang w:val="en-GB" w:eastAsia="en-US"/>
        </w:rPr>
        <w:t xml:space="preserve">otential </w:t>
      </w:r>
      <w:r w:rsidR="00565232">
        <w:rPr>
          <w:rFonts w:cs="Times New Roman"/>
          <w:kern w:val="0"/>
          <w:sz w:val="20"/>
          <w:szCs w:val="20"/>
          <w:lang w:val="en-GB" w:eastAsia="en-US"/>
        </w:rPr>
        <w:t>excessive</w:t>
      </w:r>
      <w:r w:rsidR="00F6260E" w:rsidRPr="00F6260E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F6260E">
        <w:rPr>
          <w:rFonts w:cs="Times New Roman"/>
          <w:kern w:val="0"/>
          <w:sz w:val="20"/>
          <w:szCs w:val="20"/>
          <w:lang w:val="en-GB" w:eastAsia="en-US"/>
        </w:rPr>
        <w:t>t</w:t>
      </w:r>
      <w:r w:rsidR="00F6260E" w:rsidRPr="00F6260E">
        <w:rPr>
          <w:rFonts w:cs="Times New Roman"/>
          <w:kern w:val="0"/>
          <w:sz w:val="20"/>
          <w:szCs w:val="20"/>
          <w:lang w:val="en-GB" w:eastAsia="en-US"/>
        </w:rPr>
        <w:t>rust</w:t>
      </w:r>
      <w:r w:rsidR="002B2D2A" w:rsidRPr="002B2D2A">
        <w:rPr>
          <w:rFonts w:cs="Times New Roman"/>
          <w:kern w:val="0"/>
          <w:sz w:val="20"/>
          <w:szCs w:val="20"/>
          <w:lang w:val="en-GB" w:eastAsia="en-US"/>
        </w:rPr>
        <w:t xml:space="preserve"> of</w:t>
      </w:r>
      <w:r w:rsidR="002B2D2A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741472">
        <w:rPr>
          <w:rFonts w:cs="Times New Roman"/>
          <w:kern w:val="0"/>
          <w:sz w:val="20"/>
          <w:szCs w:val="20"/>
          <w:lang w:val="en-GB" w:eastAsia="en-US"/>
        </w:rPr>
        <w:t xml:space="preserve">5GC </w:t>
      </w:r>
      <w:r w:rsidR="00741472" w:rsidRPr="00741472">
        <w:rPr>
          <w:rFonts w:cs="Times New Roman"/>
          <w:kern w:val="0"/>
          <w:sz w:val="20"/>
          <w:szCs w:val="20"/>
          <w:lang w:val="en-GB" w:eastAsia="en-US"/>
        </w:rPr>
        <w:t>NFs.</w:t>
      </w:r>
    </w:p>
    <w:p w14:paraId="11891E60" w14:textId="77777777" w:rsidR="00F2467C" w:rsidRPr="00F2467C" w:rsidRDefault="00F2467C" w:rsidP="00F2467C">
      <w:pPr>
        <w:keepNext/>
        <w:keepLines/>
        <w:widowControl/>
        <w:pBdr>
          <w:top w:val="single" w:sz="12" w:space="3" w:color="auto"/>
        </w:pBdr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en-US"/>
        </w:rPr>
      </w:pPr>
      <w:r w:rsidRPr="00F2467C">
        <w:rPr>
          <w:rFonts w:ascii="Arial" w:hAnsi="Arial" w:cs="Times New Roman"/>
          <w:kern w:val="0"/>
          <w:sz w:val="36"/>
          <w:szCs w:val="20"/>
          <w:lang w:val="en-GB" w:eastAsia="en-US"/>
        </w:rPr>
        <w:t>4</w:t>
      </w:r>
      <w:r w:rsidRPr="00F2467C">
        <w:rPr>
          <w:rFonts w:ascii="Arial" w:hAnsi="Arial" w:cs="Times New Roman"/>
          <w:kern w:val="0"/>
          <w:sz w:val="36"/>
          <w:szCs w:val="20"/>
          <w:lang w:val="en-GB" w:eastAsia="en-US"/>
        </w:rPr>
        <w:tab/>
        <w:t xml:space="preserve">Detailed </w:t>
      </w:r>
      <w:proofErr w:type="gramStart"/>
      <w:r w:rsidRPr="00F2467C">
        <w:rPr>
          <w:rFonts w:ascii="Arial" w:hAnsi="Arial" w:cs="Times New Roman"/>
          <w:kern w:val="0"/>
          <w:sz w:val="36"/>
          <w:szCs w:val="20"/>
          <w:lang w:val="en-GB" w:eastAsia="en-US"/>
        </w:rPr>
        <w:t>proposal</w:t>
      </w:r>
      <w:proofErr w:type="gramEnd"/>
    </w:p>
    <w:p w14:paraId="545EFC80" w14:textId="77777777" w:rsidR="00F2467C" w:rsidRPr="00F2467C" w:rsidRDefault="00F2467C" w:rsidP="00F2467C">
      <w:pPr>
        <w:widowControl/>
        <w:spacing w:after="180" w:line="240" w:lineRule="auto"/>
        <w:jc w:val="left"/>
        <w:rPr>
          <w:rFonts w:cs="Times New Roman"/>
          <w:kern w:val="0"/>
          <w:sz w:val="20"/>
          <w:szCs w:val="20"/>
          <w:lang w:val="en-GB" w:eastAsia="en-US"/>
        </w:rPr>
      </w:pPr>
      <w:r w:rsidRPr="00F2467C">
        <w:rPr>
          <w:rFonts w:cs="Times New Roman"/>
          <w:kern w:val="0"/>
          <w:sz w:val="20"/>
          <w:szCs w:val="20"/>
          <w:lang w:val="en-GB" w:eastAsia="en-US"/>
        </w:rPr>
        <w:t xml:space="preserve">SA3 is kindly requested to agree on the </w:t>
      </w:r>
      <w:proofErr w:type="spellStart"/>
      <w:r w:rsidRPr="00F2467C">
        <w:rPr>
          <w:rFonts w:cs="Times New Roman"/>
          <w:kern w:val="0"/>
          <w:sz w:val="20"/>
          <w:szCs w:val="20"/>
          <w:lang w:val="en-GB" w:eastAsia="en-US"/>
        </w:rPr>
        <w:t>pCR</w:t>
      </w:r>
      <w:proofErr w:type="spellEnd"/>
      <w:r w:rsidRPr="00F2467C">
        <w:rPr>
          <w:rFonts w:cs="Times New Roman"/>
          <w:kern w:val="0"/>
          <w:sz w:val="20"/>
          <w:szCs w:val="20"/>
          <w:lang w:val="en-GB" w:eastAsia="en-US"/>
        </w:rPr>
        <w:t xml:space="preserve"> below to TR 33.894</w:t>
      </w:r>
    </w:p>
    <w:p w14:paraId="5B099A1B" w14:textId="77777777" w:rsidR="00F2467C" w:rsidRPr="00F2467C" w:rsidRDefault="00F2467C" w:rsidP="00F2467C">
      <w:pPr>
        <w:widowControl/>
        <w:spacing w:after="180" w:line="240" w:lineRule="auto"/>
        <w:jc w:val="center"/>
        <w:rPr>
          <w:rFonts w:cs="Times New Roman"/>
          <w:kern w:val="0"/>
          <w:sz w:val="20"/>
          <w:szCs w:val="20"/>
          <w:lang w:val="en-GB" w:eastAsia="en-US"/>
        </w:rPr>
      </w:pPr>
    </w:p>
    <w:p w14:paraId="1A69F552" w14:textId="77777777" w:rsidR="00F2467C" w:rsidRPr="00F2467C" w:rsidRDefault="00F2467C" w:rsidP="00F2467C">
      <w:pPr>
        <w:widowControl/>
        <w:spacing w:after="180" w:line="240" w:lineRule="auto"/>
        <w:jc w:val="center"/>
        <w:rPr>
          <w:rFonts w:cs="Times New Roman"/>
          <w:noProof/>
          <w:kern w:val="0"/>
          <w:sz w:val="40"/>
          <w:szCs w:val="40"/>
          <w:lang w:val="en-GB" w:eastAsia="en-US"/>
        </w:rPr>
      </w:pPr>
      <w:r w:rsidRPr="00F2467C">
        <w:rPr>
          <w:rFonts w:cs="Times New Roman"/>
          <w:noProof/>
          <w:kern w:val="0"/>
          <w:sz w:val="40"/>
          <w:szCs w:val="40"/>
          <w:lang w:val="en-GB" w:eastAsia="en-US"/>
        </w:rPr>
        <w:t>*****Start of Change 1*****</w:t>
      </w:r>
    </w:p>
    <w:p w14:paraId="6DF519C3" w14:textId="58572C5C" w:rsidR="00F2467C" w:rsidRPr="00F2467C" w:rsidRDefault="00F2467C" w:rsidP="00F2467C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ascii="Arial" w:hAnsi="Arial" w:cs="Times New Roman"/>
          <w:kern w:val="0"/>
          <w:sz w:val="32"/>
          <w:szCs w:val="20"/>
          <w:lang w:val="en-GB" w:eastAsia="en-US"/>
        </w:rPr>
      </w:pPr>
      <w:bookmarkStart w:id="5" w:name="_Toc513475447"/>
      <w:bookmarkStart w:id="6" w:name="_Toc48930863"/>
      <w:bookmarkStart w:id="7" w:name="_Toc49376112"/>
      <w:bookmarkStart w:id="8" w:name="_Toc56501565"/>
      <w:bookmarkStart w:id="9" w:name="_Toc95076612"/>
      <w:bookmarkStart w:id="10" w:name="_Toc105088937"/>
      <w:r w:rsidRPr="00F2467C">
        <w:rPr>
          <w:rFonts w:ascii="Arial" w:hAnsi="Arial" w:cs="Times New Roman"/>
          <w:kern w:val="0"/>
          <w:sz w:val="32"/>
          <w:szCs w:val="20"/>
          <w:lang w:val="en-GB" w:eastAsia="en-US"/>
        </w:rPr>
        <w:lastRenderedPageBreak/>
        <w:t>5.X</w:t>
      </w:r>
      <w:r w:rsidRPr="00F2467C">
        <w:rPr>
          <w:rFonts w:ascii="Arial" w:hAnsi="Arial" w:cs="Times New Roman"/>
          <w:kern w:val="0"/>
          <w:sz w:val="32"/>
          <w:szCs w:val="20"/>
          <w:lang w:val="en-GB" w:eastAsia="en-US"/>
        </w:rPr>
        <w:tab/>
        <w:t xml:space="preserve">Key Issue #X: New Key Issue on </w:t>
      </w:r>
      <w:r w:rsidR="00565232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Excessive </w:t>
      </w:r>
      <w:r w:rsidR="00F6260E" w:rsidRPr="00F6260E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Trust </w:t>
      </w:r>
      <w:r w:rsidRPr="00F2467C">
        <w:rPr>
          <w:rFonts w:ascii="Arial" w:hAnsi="Arial" w:cs="Times New Roman"/>
          <w:kern w:val="0"/>
          <w:sz w:val="32"/>
          <w:szCs w:val="20"/>
          <w:lang w:val="en-GB" w:eastAsia="en-US"/>
        </w:rPr>
        <w:t>of NFs</w:t>
      </w:r>
      <w:bookmarkEnd w:id="5"/>
      <w:bookmarkEnd w:id="6"/>
      <w:bookmarkEnd w:id="7"/>
      <w:bookmarkEnd w:id="8"/>
      <w:bookmarkEnd w:id="9"/>
      <w:bookmarkEnd w:id="10"/>
    </w:p>
    <w:p w14:paraId="6EEA38E9" w14:textId="77777777" w:rsidR="00F2467C" w:rsidRPr="00F2467C" w:rsidRDefault="00F2467C" w:rsidP="00F2467C">
      <w:pPr>
        <w:keepNext/>
        <w:keepLines/>
        <w:widowControl/>
        <w:spacing w:before="120" w:after="180" w:line="240" w:lineRule="auto"/>
        <w:ind w:left="1134" w:hanging="1134"/>
        <w:jc w:val="left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bookmarkStart w:id="11" w:name="_Toc513475448"/>
      <w:bookmarkStart w:id="12" w:name="_Toc48930864"/>
      <w:bookmarkStart w:id="13" w:name="_Toc49376113"/>
      <w:bookmarkStart w:id="14" w:name="_Toc56501566"/>
      <w:bookmarkStart w:id="15" w:name="_Toc95076613"/>
      <w:bookmarkStart w:id="16" w:name="_Toc105088938"/>
      <w:r w:rsidRPr="00F2467C">
        <w:rPr>
          <w:rFonts w:ascii="Arial" w:hAnsi="Arial" w:cs="Times New Roman"/>
          <w:kern w:val="0"/>
          <w:sz w:val="28"/>
          <w:szCs w:val="20"/>
          <w:lang w:val="en-GB" w:eastAsia="en-US"/>
        </w:rPr>
        <w:t>5.X.1</w:t>
      </w:r>
      <w:r w:rsidRPr="00F2467C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Key issue details</w:t>
      </w:r>
      <w:bookmarkEnd w:id="11"/>
      <w:bookmarkEnd w:id="12"/>
      <w:bookmarkEnd w:id="13"/>
      <w:bookmarkEnd w:id="14"/>
      <w:bookmarkEnd w:id="15"/>
      <w:bookmarkEnd w:id="16"/>
    </w:p>
    <w:p w14:paraId="580451DE" w14:textId="17204EA6" w:rsidR="003428F7" w:rsidRDefault="00120E09" w:rsidP="00F2467C">
      <w:pPr>
        <w:widowControl/>
        <w:spacing w:after="180" w:line="240" w:lineRule="auto"/>
        <w:jc w:val="left"/>
        <w:rPr>
          <w:rFonts w:cs="Times New Roman"/>
          <w:kern w:val="0"/>
          <w:sz w:val="20"/>
          <w:szCs w:val="20"/>
          <w:lang w:val="en-GB" w:eastAsia="en-US"/>
        </w:rPr>
      </w:pPr>
      <w:bookmarkStart w:id="17" w:name="OLE_LINK31"/>
      <w:r>
        <w:rPr>
          <w:rFonts w:cs="Times New Roman"/>
          <w:kern w:val="0"/>
          <w:sz w:val="20"/>
          <w:szCs w:val="20"/>
          <w:lang w:val="en-GB" w:eastAsia="en-US"/>
        </w:rPr>
        <w:t>T</w:t>
      </w:r>
      <w:r w:rsidRPr="00C049F7">
        <w:rPr>
          <w:rFonts w:cs="Times New Roman"/>
          <w:kern w:val="0"/>
          <w:sz w:val="20"/>
          <w:szCs w:val="20"/>
          <w:lang w:val="en-GB" w:eastAsia="en-US"/>
        </w:rPr>
        <w:t xml:space="preserve">he premise </w:t>
      </w:r>
      <w:r>
        <w:rPr>
          <w:rFonts w:cs="Times New Roman"/>
          <w:kern w:val="0"/>
          <w:sz w:val="20"/>
          <w:szCs w:val="20"/>
          <w:lang w:val="en-GB" w:eastAsia="en-US"/>
        </w:rPr>
        <w:t xml:space="preserve">of zero trust security is </w:t>
      </w:r>
      <w:r w:rsidRPr="00C049F7">
        <w:rPr>
          <w:rFonts w:cs="Times New Roman"/>
          <w:kern w:val="0"/>
          <w:sz w:val="20"/>
          <w:szCs w:val="20"/>
          <w:lang w:val="en-GB" w:eastAsia="en-US"/>
        </w:rPr>
        <w:t xml:space="preserve">that </w:t>
      </w:r>
      <w:r>
        <w:rPr>
          <w:rFonts w:cs="Times New Roman"/>
          <w:kern w:val="0"/>
          <w:sz w:val="20"/>
          <w:szCs w:val="20"/>
          <w:lang w:val="en-GB" w:eastAsia="en-US"/>
        </w:rPr>
        <w:t xml:space="preserve">the </w:t>
      </w:r>
      <w:r w:rsidRPr="00C049F7">
        <w:rPr>
          <w:rFonts w:cs="Times New Roman"/>
          <w:kern w:val="0"/>
          <w:sz w:val="20"/>
          <w:szCs w:val="20"/>
          <w:lang w:val="en-GB" w:eastAsia="en-US"/>
        </w:rPr>
        <w:t>trust is never granted implicitly</w:t>
      </w:r>
      <w:r>
        <w:rPr>
          <w:rFonts w:cs="Times New Roman"/>
          <w:kern w:val="0"/>
          <w:sz w:val="20"/>
          <w:szCs w:val="20"/>
          <w:lang w:val="en-GB" w:eastAsia="en-US"/>
        </w:rPr>
        <w:t>.</w:t>
      </w:r>
      <w:r w:rsidRPr="00C049F7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752AE7" w:rsidRPr="00752AE7">
        <w:rPr>
          <w:rFonts w:cs="Times New Roman"/>
          <w:kern w:val="0"/>
          <w:sz w:val="20"/>
          <w:szCs w:val="20"/>
          <w:lang w:val="en-GB" w:eastAsia="en-US"/>
        </w:rPr>
        <w:t>Various network functions</w:t>
      </w:r>
      <w:r w:rsidR="00F67085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752AE7">
        <w:rPr>
          <w:rFonts w:cs="Times New Roman"/>
          <w:kern w:val="0"/>
          <w:sz w:val="20"/>
          <w:szCs w:val="20"/>
          <w:lang w:val="en-GB" w:eastAsia="en-US"/>
        </w:rPr>
        <w:t>(NFs)</w:t>
      </w:r>
      <w:r w:rsidR="00752AE7" w:rsidRPr="00752AE7">
        <w:rPr>
          <w:rFonts w:cs="Times New Roman"/>
          <w:kern w:val="0"/>
          <w:sz w:val="20"/>
          <w:szCs w:val="20"/>
          <w:lang w:val="en-GB" w:eastAsia="en-US"/>
        </w:rPr>
        <w:t xml:space="preserve"> deployed </w:t>
      </w:r>
      <w:r w:rsidR="00752AE7" w:rsidRPr="001831BD">
        <w:rPr>
          <w:rFonts w:cs="Times New Roman"/>
          <w:kern w:val="0"/>
          <w:sz w:val="20"/>
          <w:szCs w:val="20"/>
          <w:lang w:val="en-GB" w:eastAsia="en-US"/>
        </w:rPr>
        <w:t xml:space="preserve">in </w:t>
      </w:r>
      <w:r w:rsidR="00742385">
        <w:rPr>
          <w:rFonts w:cs="Times New Roman"/>
          <w:kern w:val="0"/>
          <w:sz w:val="20"/>
          <w:szCs w:val="20"/>
          <w:lang w:val="en-GB" w:eastAsia="en-US"/>
        </w:rPr>
        <w:t>5G system</w:t>
      </w:r>
      <w:r w:rsidR="00752AE7" w:rsidRPr="001831BD">
        <w:rPr>
          <w:rFonts w:cs="Times New Roman"/>
          <w:kern w:val="0"/>
          <w:sz w:val="20"/>
          <w:szCs w:val="20"/>
          <w:lang w:val="en-GB" w:eastAsia="en-US"/>
        </w:rPr>
        <w:t xml:space="preserve"> may face some security issues</w:t>
      </w:r>
      <w:r w:rsidR="006800B6">
        <w:rPr>
          <w:rFonts w:cs="Times New Roman"/>
          <w:kern w:val="0"/>
          <w:sz w:val="20"/>
          <w:szCs w:val="20"/>
          <w:lang w:val="en-GB" w:eastAsia="en-US"/>
        </w:rPr>
        <w:t xml:space="preserve"> of</w:t>
      </w:r>
      <w:r w:rsidR="006800B6" w:rsidRPr="006800B6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bookmarkStart w:id="18" w:name="OLE_LINK26"/>
      <w:r w:rsidR="00E6318B">
        <w:rPr>
          <w:rFonts w:cs="Times New Roman"/>
          <w:kern w:val="0"/>
          <w:sz w:val="20"/>
          <w:szCs w:val="20"/>
          <w:lang w:val="en-GB" w:eastAsia="en-US"/>
        </w:rPr>
        <w:t>potential</w:t>
      </w:r>
      <w:r w:rsidR="00E6318B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565232">
        <w:rPr>
          <w:rFonts w:cs="Times New Roman"/>
          <w:kern w:val="0"/>
          <w:sz w:val="20"/>
          <w:szCs w:val="20"/>
          <w:lang w:val="en-GB" w:eastAsia="en-US"/>
        </w:rPr>
        <w:t xml:space="preserve">excessive </w:t>
      </w:r>
      <w:r w:rsidR="00742385">
        <w:rPr>
          <w:rFonts w:cs="Times New Roman"/>
          <w:kern w:val="0"/>
          <w:sz w:val="20"/>
          <w:szCs w:val="20"/>
          <w:lang w:val="en-GB" w:eastAsia="en-US"/>
        </w:rPr>
        <w:t>t</w:t>
      </w:r>
      <w:r w:rsidR="00742385" w:rsidRPr="00742385">
        <w:rPr>
          <w:rFonts w:cs="Times New Roman"/>
          <w:kern w:val="0"/>
          <w:sz w:val="20"/>
          <w:szCs w:val="20"/>
          <w:lang w:val="en-GB" w:eastAsia="en-US"/>
        </w:rPr>
        <w:t>rust</w:t>
      </w:r>
      <w:bookmarkEnd w:id="18"/>
      <w:r w:rsidR="003428F7">
        <w:rPr>
          <w:rFonts w:cs="Times New Roman"/>
          <w:kern w:val="0"/>
          <w:sz w:val="20"/>
          <w:szCs w:val="20"/>
          <w:lang w:val="en-GB" w:eastAsia="en-US"/>
        </w:rPr>
        <w:t>, in which case</w:t>
      </w:r>
      <w:r w:rsidR="006800B6" w:rsidRPr="006800B6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4933C9">
        <w:rPr>
          <w:rFonts w:cs="Times New Roman"/>
          <w:kern w:val="0"/>
          <w:sz w:val="20"/>
          <w:szCs w:val="20"/>
          <w:lang w:val="en-GB" w:eastAsia="en-US"/>
        </w:rPr>
        <w:t>once</w:t>
      </w:r>
      <w:r w:rsidR="006800B6" w:rsidRPr="006800B6">
        <w:rPr>
          <w:rFonts w:cs="Times New Roman"/>
          <w:kern w:val="0"/>
          <w:sz w:val="20"/>
          <w:szCs w:val="20"/>
          <w:lang w:val="en-GB" w:eastAsia="en-US"/>
        </w:rPr>
        <w:t xml:space="preserve"> the </w:t>
      </w:r>
      <w:r w:rsidR="00565232">
        <w:rPr>
          <w:rFonts w:cs="Times New Roman"/>
          <w:kern w:val="0"/>
          <w:sz w:val="20"/>
          <w:szCs w:val="20"/>
          <w:lang w:val="en-GB" w:eastAsia="en-US"/>
        </w:rPr>
        <w:t>NFs are certi</w:t>
      </w:r>
      <w:r w:rsidR="001C7070">
        <w:rPr>
          <w:rFonts w:cs="Times New Roman"/>
          <w:kern w:val="0"/>
          <w:sz w:val="20"/>
          <w:szCs w:val="20"/>
          <w:lang w:val="en-GB" w:eastAsia="en-US"/>
        </w:rPr>
        <w:t>fied</w:t>
      </w:r>
      <w:r w:rsidR="006800B6" w:rsidRPr="006800B6">
        <w:rPr>
          <w:rFonts w:cs="Times New Roman"/>
          <w:kern w:val="0"/>
          <w:sz w:val="20"/>
          <w:szCs w:val="20"/>
          <w:lang w:val="en-GB" w:eastAsia="en-US"/>
        </w:rPr>
        <w:t>, all subsequent requests are assumed to be</w:t>
      </w:r>
      <w:r w:rsidR="000C144E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6800B6" w:rsidRPr="006800B6">
        <w:rPr>
          <w:rFonts w:cs="Times New Roman"/>
          <w:kern w:val="0"/>
          <w:sz w:val="20"/>
          <w:szCs w:val="20"/>
          <w:lang w:val="en-GB" w:eastAsia="en-US"/>
        </w:rPr>
        <w:t>equally valid</w:t>
      </w:r>
      <w:r w:rsidR="005D7B18">
        <w:rPr>
          <w:rFonts w:cs="Times New Roman"/>
          <w:kern w:val="0"/>
          <w:sz w:val="20"/>
          <w:szCs w:val="20"/>
          <w:lang w:val="en-GB" w:eastAsia="en-US"/>
        </w:rPr>
        <w:t xml:space="preserve">, </w:t>
      </w:r>
      <w:r w:rsidR="001C7070">
        <w:rPr>
          <w:rFonts w:cs="Times New Roman"/>
          <w:kern w:val="0"/>
          <w:sz w:val="20"/>
          <w:szCs w:val="20"/>
          <w:lang w:val="en-GB" w:eastAsia="en-US"/>
        </w:rPr>
        <w:t>and they are</w:t>
      </w:r>
      <w:r w:rsidR="003D12F5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565232">
        <w:rPr>
          <w:rFonts w:cs="Times New Roman"/>
          <w:kern w:val="0"/>
          <w:sz w:val="20"/>
          <w:szCs w:val="20"/>
          <w:lang w:val="en-GB" w:eastAsia="en-US"/>
        </w:rPr>
        <w:t xml:space="preserve">considered </w:t>
      </w:r>
      <w:r w:rsidR="003D12F5">
        <w:rPr>
          <w:rFonts w:cs="Times New Roman"/>
          <w:kern w:val="0"/>
          <w:sz w:val="20"/>
          <w:szCs w:val="20"/>
          <w:lang w:val="en-GB" w:eastAsia="en-US"/>
        </w:rPr>
        <w:t>credible by default</w:t>
      </w:r>
      <w:r w:rsidR="005D7B18">
        <w:rPr>
          <w:rFonts w:cs="Times New Roman"/>
          <w:kern w:val="0"/>
          <w:sz w:val="20"/>
          <w:szCs w:val="20"/>
          <w:lang w:val="en-GB" w:eastAsia="en-US"/>
        </w:rPr>
        <w:t>.</w:t>
      </w:r>
    </w:p>
    <w:p w14:paraId="6B48F5BB" w14:textId="360E8917" w:rsidR="001C7070" w:rsidRDefault="00595263" w:rsidP="001C7070">
      <w:pPr>
        <w:widowControl/>
        <w:spacing w:after="180" w:line="240" w:lineRule="auto"/>
        <w:jc w:val="left"/>
        <w:rPr>
          <w:rFonts w:cs="Times New Roman"/>
          <w:kern w:val="0"/>
          <w:sz w:val="20"/>
          <w:szCs w:val="20"/>
          <w:lang w:val="en-GB" w:eastAsia="en-US"/>
        </w:rPr>
      </w:pPr>
      <w:r>
        <w:rPr>
          <w:rFonts w:cs="Times New Roman"/>
          <w:kern w:val="0"/>
          <w:sz w:val="20"/>
          <w:szCs w:val="20"/>
          <w:lang w:val="en-GB" w:eastAsia="en-US"/>
        </w:rPr>
        <w:t xml:space="preserve">The </w:t>
      </w:r>
      <w:bookmarkStart w:id="19" w:name="OLE_LINK32"/>
      <w:r w:rsidR="00E6318B">
        <w:rPr>
          <w:rFonts w:cs="Times New Roman"/>
          <w:kern w:val="0"/>
          <w:sz w:val="20"/>
          <w:szCs w:val="20"/>
          <w:lang w:val="en-GB" w:eastAsia="en-US"/>
        </w:rPr>
        <w:t xml:space="preserve">potential </w:t>
      </w:r>
      <w:r>
        <w:rPr>
          <w:rFonts w:cs="Times New Roman"/>
          <w:kern w:val="0"/>
          <w:sz w:val="20"/>
          <w:szCs w:val="20"/>
          <w:lang w:val="en-GB" w:eastAsia="en-US"/>
        </w:rPr>
        <w:t>excessive trust</w:t>
      </w:r>
      <w:bookmarkEnd w:id="19"/>
      <w:r>
        <w:rPr>
          <w:rFonts w:cs="Times New Roman"/>
          <w:kern w:val="0"/>
          <w:sz w:val="20"/>
          <w:szCs w:val="20"/>
          <w:lang w:val="en-GB" w:eastAsia="en-US"/>
        </w:rPr>
        <w:t xml:space="preserve"> in NFs </w:t>
      </w:r>
      <w:r w:rsidR="00461DB5" w:rsidRPr="001831BD">
        <w:rPr>
          <w:rFonts w:cs="Times New Roman"/>
          <w:kern w:val="0"/>
          <w:sz w:val="20"/>
          <w:szCs w:val="20"/>
          <w:lang w:val="en-GB" w:eastAsia="en-US"/>
        </w:rPr>
        <w:t xml:space="preserve">may </w:t>
      </w:r>
      <w:r w:rsidR="009A0639">
        <w:rPr>
          <w:rFonts w:cs="Times New Roman"/>
          <w:kern w:val="0"/>
          <w:sz w:val="20"/>
          <w:szCs w:val="20"/>
          <w:lang w:val="en-GB" w:eastAsia="en-US"/>
        </w:rPr>
        <w:t>d</w:t>
      </w:r>
      <w:r w:rsidR="009A0639" w:rsidRPr="009A0639">
        <w:rPr>
          <w:rFonts w:cs="Times New Roman"/>
          <w:kern w:val="0"/>
          <w:sz w:val="20"/>
          <w:szCs w:val="20"/>
          <w:lang w:val="en-GB" w:eastAsia="en-US"/>
        </w:rPr>
        <w:t>isrupting normal access control implementation</w:t>
      </w:r>
      <w:r w:rsidR="00461DB5">
        <w:rPr>
          <w:rFonts w:cs="Times New Roman"/>
          <w:kern w:val="0"/>
          <w:sz w:val="20"/>
          <w:szCs w:val="20"/>
          <w:lang w:val="en-GB" w:eastAsia="en-US"/>
        </w:rPr>
        <w:t xml:space="preserve"> because of the</w:t>
      </w:r>
      <w:r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37722D" w:rsidRPr="0037722D">
        <w:rPr>
          <w:rFonts w:cs="Times New Roman"/>
          <w:kern w:val="0"/>
          <w:sz w:val="20"/>
          <w:szCs w:val="20"/>
          <w:lang w:val="en-GB" w:eastAsia="en-US"/>
        </w:rPr>
        <w:t>illegal</w:t>
      </w:r>
      <w:r w:rsidR="00461DB5" w:rsidRPr="000266DE">
        <w:rPr>
          <w:rFonts w:cs="Times New Roman"/>
          <w:kern w:val="0"/>
          <w:sz w:val="20"/>
          <w:szCs w:val="20"/>
          <w:lang w:val="en-GB" w:eastAsia="en-US"/>
        </w:rPr>
        <w:t xml:space="preserve"> access caused by lateral movement</w:t>
      </w:r>
      <w:r w:rsidR="00D601FF">
        <w:rPr>
          <w:rFonts w:cs="Times New Roman"/>
          <w:kern w:val="0"/>
          <w:sz w:val="20"/>
          <w:szCs w:val="20"/>
          <w:lang w:val="en-GB" w:eastAsia="en-US"/>
        </w:rPr>
        <w:t xml:space="preserve">. </w:t>
      </w:r>
      <w:r w:rsidR="0086531F">
        <w:rPr>
          <w:rFonts w:cs="Times New Roman"/>
          <w:kern w:val="0"/>
          <w:sz w:val="20"/>
          <w:szCs w:val="20"/>
          <w:lang w:val="en-GB" w:eastAsia="en-US"/>
        </w:rPr>
        <w:t xml:space="preserve">Although </w:t>
      </w:r>
      <w:r w:rsidR="00D601FF">
        <w:rPr>
          <w:rFonts w:cs="Times New Roman"/>
          <w:kern w:val="0"/>
          <w:sz w:val="20"/>
          <w:szCs w:val="20"/>
          <w:lang w:val="en-GB" w:eastAsia="en-US"/>
        </w:rPr>
        <w:t>current</w:t>
      </w:r>
      <w:r w:rsidR="00D601FF" w:rsidRPr="00D601FF">
        <w:rPr>
          <w:rFonts w:cs="Times New Roman"/>
          <w:kern w:val="0"/>
          <w:sz w:val="20"/>
          <w:szCs w:val="20"/>
          <w:lang w:val="en-GB" w:eastAsia="en-US"/>
        </w:rPr>
        <w:t xml:space="preserve"> security mechanisms</w:t>
      </w:r>
      <w:r w:rsidR="005D7B18" w:rsidRPr="007F73EA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D601FF">
        <w:rPr>
          <w:rFonts w:cs="Times New Roman"/>
          <w:kern w:val="0"/>
          <w:sz w:val="20"/>
          <w:szCs w:val="20"/>
          <w:lang w:val="en-GB" w:eastAsia="en-US"/>
        </w:rPr>
        <w:t xml:space="preserve">of </w:t>
      </w:r>
      <w:r w:rsidR="005D7B18" w:rsidRPr="007F73EA">
        <w:rPr>
          <w:rFonts w:cs="Times New Roman"/>
          <w:kern w:val="0"/>
          <w:sz w:val="20"/>
          <w:szCs w:val="20"/>
          <w:lang w:val="en-GB" w:eastAsia="en-US"/>
        </w:rPr>
        <w:t xml:space="preserve">authentication and authorization </w:t>
      </w:r>
      <w:r w:rsidR="00D601FF">
        <w:rPr>
          <w:rFonts w:cs="Times New Roman"/>
          <w:kern w:val="0"/>
          <w:sz w:val="20"/>
          <w:szCs w:val="20"/>
          <w:lang w:val="en-GB" w:eastAsia="en-US"/>
        </w:rPr>
        <w:t>such as</w:t>
      </w:r>
      <w:r w:rsidR="005D7B18" w:rsidRPr="007F73EA">
        <w:rPr>
          <w:rFonts w:cs="Times New Roman"/>
          <w:kern w:val="0"/>
          <w:sz w:val="20"/>
          <w:szCs w:val="20"/>
          <w:lang w:val="en-GB" w:eastAsia="en-US"/>
        </w:rPr>
        <w:t xml:space="preserve"> O</w:t>
      </w:r>
      <w:r w:rsidR="005D7B18">
        <w:rPr>
          <w:rFonts w:cs="Times New Roman"/>
          <w:kern w:val="0"/>
          <w:sz w:val="20"/>
          <w:szCs w:val="20"/>
          <w:lang w:val="en-GB" w:eastAsia="en-US"/>
        </w:rPr>
        <w:t>A</w:t>
      </w:r>
      <w:r w:rsidR="005D7B18" w:rsidRPr="007F73EA">
        <w:rPr>
          <w:rFonts w:cs="Times New Roman"/>
          <w:kern w:val="0"/>
          <w:sz w:val="20"/>
          <w:szCs w:val="20"/>
          <w:lang w:val="en-GB" w:eastAsia="en-US"/>
        </w:rPr>
        <w:t>uth tokens and certificates can allow access between NFs</w:t>
      </w:r>
      <w:r w:rsidR="00D601FF">
        <w:rPr>
          <w:rFonts w:cs="Times New Roman"/>
          <w:kern w:val="0"/>
          <w:sz w:val="20"/>
          <w:szCs w:val="20"/>
          <w:lang w:val="en-GB" w:eastAsia="en-US"/>
        </w:rPr>
        <w:t xml:space="preserve"> services</w:t>
      </w:r>
      <w:r w:rsidR="005D7B18" w:rsidRPr="007F73EA">
        <w:rPr>
          <w:rFonts w:cs="Times New Roman"/>
          <w:kern w:val="0"/>
          <w:sz w:val="20"/>
          <w:szCs w:val="20"/>
          <w:lang w:val="en-GB" w:eastAsia="en-US"/>
        </w:rPr>
        <w:t xml:space="preserve">, </w:t>
      </w:r>
      <w:r w:rsidR="00D601FF" w:rsidRPr="007F73EA">
        <w:rPr>
          <w:rFonts w:cs="Times New Roman"/>
          <w:kern w:val="0"/>
          <w:sz w:val="20"/>
          <w:szCs w:val="20"/>
          <w:lang w:val="en-GB" w:eastAsia="en-US"/>
        </w:rPr>
        <w:t>the</w:t>
      </w:r>
      <w:r w:rsidR="00D601FF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D601FF" w:rsidRPr="00463499">
        <w:rPr>
          <w:rFonts w:cs="Times New Roman"/>
          <w:kern w:val="0"/>
          <w:sz w:val="20"/>
          <w:szCs w:val="20"/>
          <w:lang w:val="en-GB" w:eastAsia="en-US"/>
        </w:rPr>
        <w:t>compromised</w:t>
      </w:r>
      <w:r w:rsidR="00D601FF">
        <w:rPr>
          <w:rFonts w:cs="Times New Roman"/>
          <w:kern w:val="0"/>
          <w:sz w:val="20"/>
          <w:szCs w:val="20"/>
          <w:lang w:val="en-GB" w:eastAsia="en-US"/>
        </w:rPr>
        <w:t xml:space="preserve"> or abnormal NFs are</w:t>
      </w:r>
      <w:r w:rsidR="00D601FF" w:rsidRPr="00D601FF">
        <w:rPr>
          <w:rFonts w:cs="Times New Roman"/>
          <w:kern w:val="0"/>
          <w:sz w:val="20"/>
          <w:szCs w:val="20"/>
          <w:lang w:val="en-GB" w:eastAsia="en-US"/>
        </w:rPr>
        <w:t xml:space="preserve"> endowed with </w:t>
      </w:r>
      <w:r w:rsidR="00D601FF">
        <w:rPr>
          <w:rFonts w:cs="Times New Roman"/>
          <w:kern w:val="0"/>
          <w:sz w:val="20"/>
          <w:szCs w:val="20"/>
          <w:lang w:val="en-GB" w:eastAsia="en-US"/>
        </w:rPr>
        <w:t xml:space="preserve">excessive trust before they are </w:t>
      </w:r>
      <w:r w:rsidR="00D95EF9">
        <w:rPr>
          <w:rFonts w:cs="Times New Roman"/>
          <w:kern w:val="0"/>
          <w:sz w:val="20"/>
          <w:szCs w:val="20"/>
          <w:lang w:val="en-GB" w:eastAsia="en-US"/>
        </w:rPr>
        <w:t>detected</w:t>
      </w:r>
      <w:r w:rsidR="0086531F">
        <w:rPr>
          <w:rFonts w:cs="Times New Roman"/>
          <w:kern w:val="0"/>
          <w:sz w:val="20"/>
          <w:szCs w:val="20"/>
          <w:lang w:val="en-GB" w:eastAsia="en-US"/>
        </w:rPr>
        <w:t xml:space="preserve">. </w:t>
      </w:r>
      <w:r w:rsidR="005D7B18" w:rsidRPr="007F73EA">
        <w:rPr>
          <w:rFonts w:cs="Times New Roman"/>
          <w:kern w:val="0"/>
          <w:sz w:val="20"/>
          <w:szCs w:val="20"/>
          <w:lang w:val="en-GB" w:eastAsia="en-US"/>
        </w:rPr>
        <w:t xml:space="preserve">NFs may </w:t>
      </w:r>
      <w:r w:rsidR="005D7B18">
        <w:rPr>
          <w:rFonts w:cs="Times New Roman"/>
          <w:kern w:val="0"/>
          <w:sz w:val="20"/>
          <w:szCs w:val="20"/>
          <w:lang w:val="en-GB" w:eastAsia="en-US"/>
        </w:rPr>
        <w:t>cause</w:t>
      </w:r>
      <w:r w:rsidR="005D7B18" w:rsidRPr="007F73EA">
        <w:rPr>
          <w:rFonts w:cs="Times New Roman"/>
          <w:kern w:val="0"/>
          <w:sz w:val="20"/>
          <w:szCs w:val="20"/>
          <w:lang w:val="en-GB" w:eastAsia="en-US"/>
        </w:rPr>
        <w:t xml:space="preserve"> security threats to all other NFs in </w:t>
      </w:r>
      <w:r w:rsidR="005D7B18">
        <w:rPr>
          <w:rFonts w:cs="Times New Roman"/>
          <w:kern w:val="0"/>
          <w:sz w:val="20"/>
          <w:szCs w:val="20"/>
          <w:lang w:val="en-GB" w:eastAsia="en-US"/>
        </w:rPr>
        <w:t>5G system</w:t>
      </w:r>
      <w:r w:rsidR="005D7B18" w:rsidRPr="007F73EA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5D7B18">
        <w:rPr>
          <w:rFonts w:cs="Times New Roman"/>
          <w:kern w:val="0"/>
          <w:sz w:val="20"/>
          <w:szCs w:val="20"/>
          <w:lang w:val="en-GB" w:eastAsia="en-US"/>
        </w:rPr>
        <w:t xml:space="preserve">by </w:t>
      </w:r>
      <w:r w:rsidR="005D7B18" w:rsidRPr="007F73EA">
        <w:rPr>
          <w:rFonts w:cs="Times New Roman"/>
          <w:kern w:val="0"/>
          <w:sz w:val="20"/>
          <w:szCs w:val="20"/>
          <w:lang w:val="en-GB" w:eastAsia="en-US"/>
        </w:rPr>
        <w:t>malicious behavio</w:t>
      </w:r>
      <w:r w:rsidR="005D7B18">
        <w:rPr>
          <w:rFonts w:cs="Times New Roman"/>
          <w:kern w:val="0"/>
          <w:sz w:val="20"/>
          <w:szCs w:val="20"/>
          <w:lang w:val="en-GB" w:eastAsia="en-US"/>
        </w:rPr>
        <w:t>u</w:t>
      </w:r>
      <w:r w:rsidR="005D7B18" w:rsidRPr="007F73EA">
        <w:rPr>
          <w:rFonts w:cs="Times New Roman"/>
          <w:kern w:val="0"/>
          <w:sz w:val="20"/>
          <w:szCs w:val="20"/>
          <w:lang w:val="en-GB" w:eastAsia="en-US"/>
        </w:rPr>
        <w:t xml:space="preserve">rs </w:t>
      </w:r>
      <w:r w:rsidR="005D7B18">
        <w:rPr>
          <w:rFonts w:cs="Times New Roman"/>
          <w:kern w:val="0"/>
          <w:sz w:val="20"/>
          <w:szCs w:val="20"/>
          <w:lang w:val="en-GB" w:eastAsia="en-US"/>
        </w:rPr>
        <w:t>due to</w:t>
      </w:r>
      <w:r w:rsidR="005D7B18" w:rsidRPr="007F73EA">
        <w:rPr>
          <w:rFonts w:cs="Times New Roman"/>
          <w:kern w:val="0"/>
          <w:sz w:val="20"/>
          <w:szCs w:val="20"/>
          <w:lang w:val="en-GB" w:eastAsia="en-US"/>
        </w:rPr>
        <w:t xml:space="preserve"> internal attacks or </w:t>
      </w:r>
      <w:r w:rsidR="005D7B18">
        <w:rPr>
          <w:rFonts w:cs="Times New Roman"/>
          <w:kern w:val="0"/>
          <w:sz w:val="20"/>
          <w:szCs w:val="20"/>
          <w:lang w:val="en-GB" w:eastAsia="en-US"/>
        </w:rPr>
        <w:t>d</w:t>
      </w:r>
      <w:r w:rsidR="005D7B18" w:rsidRPr="007F73EA">
        <w:rPr>
          <w:rFonts w:cs="Times New Roman"/>
          <w:kern w:val="0"/>
          <w:sz w:val="20"/>
          <w:szCs w:val="20"/>
          <w:lang w:val="en-GB" w:eastAsia="en-US"/>
        </w:rPr>
        <w:t xml:space="preserve">eterioration of </w:t>
      </w:r>
      <w:r w:rsidR="005D7B18">
        <w:rPr>
          <w:rFonts w:cs="Times New Roman"/>
          <w:kern w:val="0"/>
          <w:sz w:val="20"/>
          <w:szCs w:val="20"/>
          <w:lang w:val="en-GB" w:eastAsia="en-US"/>
        </w:rPr>
        <w:t xml:space="preserve">their own </w:t>
      </w:r>
      <w:r w:rsidR="005D7B18" w:rsidRPr="007F73EA">
        <w:rPr>
          <w:rFonts w:cs="Times New Roman"/>
          <w:kern w:val="0"/>
          <w:sz w:val="20"/>
          <w:szCs w:val="20"/>
          <w:lang w:val="en-GB" w:eastAsia="en-US"/>
        </w:rPr>
        <w:t>security status.</w:t>
      </w:r>
    </w:p>
    <w:p w14:paraId="09CB2BA5" w14:textId="7B8D472F" w:rsidR="00E76927" w:rsidRDefault="001C7070" w:rsidP="00E76927">
      <w:pPr>
        <w:widowControl/>
        <w:spacing w:after="180" w:line="240" w:lineRule="auto"/>
        <w:jc w:val="left"/>
        <w:rPr>
          <w:rFonts w:cs="Times New Roman"/>
          <w:kern w:val="0"/>
          <w:sz w:val="20"/>
          <w:szCs w:val="20"/>
          <w:lang w:val="en-GB" w:eastAsia="en-US"/>
        </w:rPr>
      </w:pPr>
      <w:r>
        <w:rPr>
          <w:rFonts w:cs="Times New Roman"/>
          <w:kern w:val="0"/>
          <w:sz w:val="20"/>
          <w:szCs w:val="20"/>
          <w:lang w:val="en-GB" w:eastAsia="en-US"/>
        </w:rPr>
        <w:t xml:space="preserve">Since </w:t>
      </w:r>
      <w:r w:rsidRPr="00752AE7">
        <w:rPr>
          <w:rFonts w:cs="Times New Roman"/>
          <w:kern w:val="0"/>
          <w:sz w:val="20"/>
          <w:szCs w:val="20"/>
          <w:lang w:val="en-GB" w:eastAsia="en-US"/>
        </w:rPr>
        <w:t>5G</w:t>
      </w:r>
      <w:r>
        <w:rPr>
          <w:rFonts w:cs="Times New Roman"/>
          <w:kern w:val="0"/>
          <w:sz w:val="20"/>
          <w:szCs w:val="20"/>
          <w:lang w:val="en-GB" w:eastAsia="en-US"/>
        </w:rPr>
        <w:t xml:space="preserve"> system</w:t>
      </w:r>
      <w:r w:rsidRPr="00752AE7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>
        <w:rPr>
          <w:rFonts w:cs="Times New Roman"/>
          <w:kern w:val="0"/>
          <w:sz w:val="20"/>
          <w:szCs w:val="20"/>
          <w:lang w:val="en-GB" w:eastAsia="en-US"/>
        </w:rPr>
        <w:t>m</w:t>
      </w:r>
      <w:r w:rsidRPr="00752AE7">
        <w:rPr>
          <w:rFonts w:cs="Times New Roman"/>
          <w:kern w:val="0"/>
          <w:sz w:val="20"/>
          <w:szCs w:val="20"/>
          <w:lang w:val="en-GB" w:eastAsia="en-US"/>
        </w:rPr>
        <w:t xml:space="preserve">ay be </w:t>
      </w:r>
      <w:r>
        <w:rPr>
          <w:rFonts w:cs="Times New Roman"/>
          <w:kern w:val="0"/>
          <w:sz w:val="20"/>
          <w:szCs w:val="20"/>
          <w:lang w:val="en-GB" w:eastAsia="en-US"/>
        </w:rPr>
        <w:t>suffered from</w:t>
      </w:r>
      <w:r w:rsidRPr="00752AE7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>
        <w:rPr>
          <w:rFonts w:cs="Times New Roman"/>
          <w:kern w:val="0"/>
          <w:sz w:val="20"/>
          <w:szCs w:val="20"/>
          <w:lang w:val="en-GB" w:eastAsia="en-US"/>
        </w:rPr>
        <w:t xml:space="preserve">insider threats caused by </w:t>
      </w:r>
      <w:bookmarkStart w:id="20" w:name="OLE_LINK30"/>
      <w:r w:rsidRPr="00AB0828">
        <w:rPr>
          <w:rFonts w:cs="Times New Roman"/>
          <w:kern w:val="0"/>
          <w:sz w:val="20"/>
          <w:szCs w:val="20"/>
          <w:lang w:val="en-GB" w:eastAsia="en-US"/>
        </w:rPr>
        <w:t>lateral movement</w:t>
      </w:r>
      <w:bookmarkEnd w:id="20"/>
      <w:r>
        <w:rPr>
          <w:rFonts w:cs="Times New Roman"/>
          <w:kern w:val="0"/>
          <w:sz w:val="20"/>
          <w:szCs w:val="20"/>
          <w:lang w:val="en-GB" w:eastAsia="en-US"/>
        </w:rPr>
        <w:t xml:space="preserve"> in NFs, v</w:t>
      </w:r>
      <w:r w:rsidRPr="00E2329F">
        <w:rPr>
          <w:rFonts w:cs="Times New Roman"/>
          <w:kern w:val="0"/>
          <w:sz w:val="20"/>
          <w:szCs w:val="20"/>
          <w:lang w:val="en-GB" w:eastAsia="en-US"/>
        </w:rPr>
        <w:t>arious</w:t>
      </w:r>
      <w:r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Pr="00E2329F">
        <w:rPr>
          <w:rFonts w:cs="Times New Roman"/>
          <w:kern w:val="0"/>
          <w:sz w:val="20"/>
          <w:szCs w:val="20"/>
          <w:lang w:val="en-GB" w:eastAsia="en-US"/>
        </w:rPr>
        <w:t>deploy</w:t>
      </w:r>
      <w:r>
        <w:rPr>
          <w:rFonts w:cs="Times New Roman"/>
          <w:kern w:val="0"/>
          <w:sz w:val="20"/>
          <w:szCs w:val="20"/>
          <w:lang w:val="en-GB" w:eastAsia="en-US"/>
        </w:rPr>
        <w:t>ed NF</w:t>
      </w:r>
      <w:r>
        <w:rPr>
          <w:rFonts w:cs="Times New Roman" w:hint="eastAsia"/>
          <w:kern w:val="0"/>
          <w:sz w:val="20"/>
          <w:szCs w:val="20"/>
          <w:lang w:val="en-GB"/>
        </w:rPr>
        <w:t>s</w:t>
      </w:r>
      <w:r>
        <w:rPr>
          <w:rFonts w:cs="Times New Roman"/>
          <w:kern w:val="0"/>
          <w:sz w:val="20"/>
          <w:szCs w:val="20"/>
          <w:lang w:val="en-GB"/>
        </w:rPr>
        <w:t xml:space="preserve"> may </w:t>
      </w:r>
      <w:r>
        <w:rPr>
          <w:rFonts w:cs="Times New Roman"/>
          <w:kern w:val="0"/>
          <w:sz w:val="20"/>
          <w:szCs w:val="20"/>
          <w:lang w:val="en-GB" w:eastAsia="en-US"/>
        </w:rPr>
        <w:t>a</w:t>
      </w:r>
      <w:r w:rsidRPr="00C049F7">
        <w:rPr>
          <w:rFonts w:cs="Times New Roman"/>
          <w:kern w:val="0"/>
          <w:sz w:val="20"/>
          <w:szCs w:val="20"/>
          <w:lang w:val="en-GB" w:eastAsia="en-US"/>
        </w:rPr>
        <w:t>mplif</w:t>
      </w:r>
      <w:r>
        <w:rPr>
          <w:rFonts w:cs="Times New Roman"/>
          <w:kern w:val="0"/>
          <w:sz w:val="20"/>
          <w:szCs w:val="20"/>
          <w:lang w:val="en-GB" w:eastAsia="en-US"/>
        </w:rPr>
        <w:t>y</w:t>
      </w:r>
      <w:r w:rsidRPr="00C049F7">
        <w:rPr>
          <w:rFonts w:cs="Times New Roman"/>
          <w:kern w:val="0"/>
          <w:sz w:val="20"/>
          <w:szCs w:val="20"/>
          <w:lang w:val="en-GB" w:eastAsia="en-US"/>
        </w:rPr>
        <w:t xml:space="preserve"> the problems caused by </w:t>
      </w:r>
      <w:r>
        <w:rPr>
          <w:rFonts w:cs="Times New Roman"/>
          <w:kern w:val="0"/>
          <w:sz w:val="20"/>
          <w:szCs w:val="20"/>
          <w:lang w:val="en-GB" w:eastAsia="en-US"/>
        </w:rPr>
        <w:t>excessive</w:t>
      </w:r>
      <w:r w:rsidRPr="00C049F7">
        <w:rPr>
          <w:rFonts w:cs="Times New Roman"/>
          <w:kern w:val="0"/>
          <w:sz w:val="20"/>
          <w:szCs w:val="20"/>
          <w:lang w:val="en-GB" w:eastAsia="en-US"/>
        </w:rPr>
        <w:t xml:space="preserve"> trust</w:t>
      </w:r>
      <w:r>
        <w:rPr>
          <w:rFonts w:cs="Times New Roman"/>
          <w:kern w:val="0"/>
          <w:sz w:val="20"/>
          <w:szCs w:val="20"/>
          <w:lang w:val="en-GB" w:eastAsia="en-US"/>
        </w:rPr>
        <w:t xml:space="preserve"> and </w:t>
      </w:r>
      <w:r w:rsidRPr="00E47809">
        <w:rPr>
          <w:rFonts w:cs="Times New Roman"/>
          <w:kern w:val="0"/>
          <w:sz w:val="20"/>
          <w:szCs w:val="20"/>
          <w:lang w:val="en-GB" w:eastAsia="en-US"/>
        </w:rPr>
        <w:t xml:space="preserve">lead to the expansion of the </w:t>
      </w:r>
      <w:bookmarkStart w:id="21" w:name="OLE_LINK22"/>
      <w:r w:rsidRPr="00E47809">
        <w:rPr>
          <w:rFonts w:cs="Times New Roman"/>
          <w:kern w:val="0"/>
          <w:sz w:val="20"/>
          <w:szCs w:val="20"/>
          <w:lang w:val="en-GB" w:eastAsia="en-US"/>
        </w:rPr>
        <w:t>i</w:t>
      </w:r>
      <w:r>
        <w:rPr>
          <w:rFonts w:cs="Times New Roman"/>
          <w:kern w:val="0"/>
          <w:sz w:val="20"/>
          <w:szCs w:val="20"/>
          <w:lang w:val="en-GB" w:eastAsia="en-US"/>
        </w:rPr>
        <w:t>mpact</w:t>
      </w:r>
      <w:bookmarkEnd w:id="21"/>
      <w:r>
        <w:rPr>
          <w:rFonts w:cs="Times New Roman"/>
          <w:kern w:val="0"/>
          <w:sz w:val="20"/>
          <w:szCs w:val="20"/>
          <w:lang w:val="en-GB" w:eastAsia="en-US"/>
        </w:rPr>
        <w:t>.</w:t>
      </w:r>
      <w:bookmarkEnd w:id="17"/>
      <w:r w:rsidR="00BE1501">
        <w:rPr>
          <w:rFonts w:cs="Times New Roman"/>
          <w:kern w:val="0"/>
          <w:sz w:val="20"/>
          <w:szCs w:val="20"/>
          <w:lang w:val="en-GB" w:eastAsia="en-US"/>
        </w:rPr>
        <w:t xml:space="preserve"> The </w:t>
      </w:r>
      <w:r w:rsidR="00BE1501" w:rsidRPr="00BE1501">
        <w:rPr>
          <w:rFonts w:cs="Times New Roman"/>
          <w:kern w:val="0"/>
          <w:sz w:val="20"/>
          <w:szCs w:val="20"/>
          <w:lang w:val="en-GB" w:eastAsia="en-US"/>
        </w:rPr>
        <w:t>shrinking</w:t>
      </w:r>
      <w:r w:rsidR="00BE1501">
        <w:rPr>
          <w:rFonts w:cs="Times New Roman"/>
          <w:kern w:val="0"/>
          <w:sz w:val="20"/>
          <w:szCs w:val="20"/>
          <w:lang w:val="en-GB" w:eastAsia="en-US"/>
        </w:rPr>
        <w:t xml:space="preserve"> of</w:t>
      </w:r>
      <w:r w:rsidR="00BE1501" w:rsidRPr="00BE1501">
        <w:rPr>
          <w:rFonts w:cs="Times New Roman"/>
          <w:kern w:val="0"/>
          <w:sz w:val="20"/>
          <w:szCs w:val="20"/>
          <w:lang w:val="en-GB" w:eastAsia="en-US"/>
        </w:rPr>
        <w:t xml:space="preserve"> implicit trust</w:t>
      </w:r>
      <w:r w:rsidR="0045557F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E6318B">
        <w:rPr>
          <w:rFonts w:cs="Times New Roman"/>
          <w:kern w:val="0"/>
          <w:sz w:val="20"/>
          <w:szCs w:val="20"/>
          <w:lang w:val="en-GB" w:eastAsia="en-US"/>
        </w:rPr>
        <w:t xml:space="preserve">of NFs </w:t>
      </w:r>
      <w:r w:rsidR="003C0678">
        <w:rPr>
          <w:rFonts w:cs="Times New Roman"/>
          <w:kern w:val="0"/>
          <w:sz w:val="20"/>
          <w:szCs w:val="20"/>
          <w:lang w:val="en-GB" w:eastAsia="en-US"/>
        </w:rPr>
        <w:t>can</w:t>
      </w:r>
      <w:r w:rsidR="003C0678" w:rsidRPr="003C0678">
        <w:rPr>
          <w:rFonts w:cs="Times New Roman"/>
          <w:kern w:val="0"/>
          <w:sz w:val="20"/>
          <w:szCs w:val="20"/>
          <w:lang w:val="en-GB" w:eastAsia="en-US"/>
        </w:rPr>
        <w:t xml:space="preserve"> reduce the risk of an attacker gaining broad access via stolen credentials or insider attack.</w:t>
      </w:r>
    </w:p>
    <w:p w14:paraId="5F112D4A" w14:textId="77777777" w:rsidR="00F2467C" w:rsidRPr="00F2467C" w:rsidRDefault="00F2467C" w:rsidP="00F2467C">
      <w:pPr>
        <w:keepNext/>
        <w:keepLines/>
        <w:widowControl/>
        <w:spacing w:before="120" w:after="180" w:line="240" w:lineRule="auto"/>
        <w:ind w:left="1134" w:hanging="1134"/>
        <w:jc w:val="left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bookmarkStart w:id="22" w:name="_Toc513475449"/>
      <w:bookmarkStart w:id="23" w:name="_Toc48930865"/>
      <w:bookmarkStart w:id="24" w:name="_Toc49376114"/>
      <w:bookmarkStart w:id="25" w:name="_Toc56501567"/>
      <w:bookmarkStart w:id="26" w:name="_Toc95076614"/>
      <w:bookmarkStart w:id="27" w:name="_Toc105088939"/>
      <w:r w:rsidRPr="00F2467C">
        <w:rPr>
          <w:rFonts w:ascii="Arial" w:hAnsi="Arial" w:cs="Times New Roman"/>
          <w:kern w:val="0"/>
          <w:sz w:val="28"/>
          <w:szCs w:val="20"/>
          <w:lang w:val="en-GB" w:eastAsia="en-US"/>
        </w:rPr>
        <w:t>5.X.2</w:t>
      </w:r>
      <w:r w:rsidRPr="00F2467C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Security threats</w:t>
      </w:r>
      <w:bookmarkEnd w:id="22"/>
      <w:bookmarkEnd w:id="23"/>
      <w:bookmarkEnd w:id="24"/>
      <w:bookmarkEnd w:id="25"/>
      <w:bookmarkEnd w:id="26"/>
      <w:bookmarkEnd w:id="27"/>
    </w:p>
    <w:p w14:paraId="31034A66" w14:textId="5684905C" w:rsidR="00F2467C" w:rsidRPr="00F2467C" w:rsidRDefault="00A42A3B" w:rsidP="00F2467C">
      <w:pPr>
        <w:widowControl/>
        <w:spacing w:after="180" w:line="240" w:lineRule="auto"/>
        <w:jc w:val="left"/>
        <w:rPr>
          <w:rFonts w:cs="Times New Roman"/>
          <w:kern w:val="0"/>
          <w:sz w:val="20"/>
          <w:szCs w:val="20"/>
          <w:lang w:val="en-GB" w:eastAsia="en-US"/>
        </w:rPr>
      </w:pPr>
      <w:r w:rsidRPr="00A42A3B">
        <w:rPr>
          <w:rFonts w:cs="Times New Roman"/>
          <w:kern w:val="0"/>
          <w:sz w:val="20"/>
          <w:szCs w:val="20"/>
          <w:lang w:val="en-GB" w:eastAsia="en-US"/>
        </w:rPr>
        <w:t xml:space="preserve">The </w:t>
      </w:r>
      <w:r w:rsidR="00DB367A">
        <w:rPr>
          <w:rFonts w:cs="Times New Roman"/>
          <w:kern w:val="0"/>
          <w:sz w:val="20"/>
          <w:szCs w:val="20"/>
          <w:lang w:val="en-GB" w:eastAsia="en-US"/>
        </w:rPr>
        <w:t>excessive</w:t>
      </w:r>
      <w:r w:rsidRPr="00A42A3B">
        <w:rPr>
          <w:rFonts w:cs="Times New Roman"/>
          <w:kern w:val="0"/>
          <w:sz w:val="20"/>
          <w:szCs w:val="20"/>
          <w:lang w:val="en-GB" w:eastAsia="en-US"/>
        </w:rPr>
        <w:t xml:space="preserve"> trust </w:t>
      </w:r>
      <w:r w:rsidR="00742385">
        <w:rPr>
          <w:rFonts w:cs="Times New Roman"/>
          <w:kern w:val="0"/>
          <w:sz w:val="20"/>
          <w:szCs w:val="20"/>
          <w:lang w:val="en-GB" w:eastAsia="en-US"/>
        </w:rPr>
        <w:t>in NFs</w:t>
      </w:r>
      <w:r w:rsidRPr="00A42A3B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260D12">
        <w:rPr>
          <w:rFonts w:cs="Times New Roman"/>
          <w:kern w:val="0"/>
          <w:sz w:val="20"/>
          <w:szCs w:val="20"/>
          <w:lang w:val="en-GB" w:eastAsia="en-US"/>
        </w:rPr>
        <w:t>may</w:t>
      </w:r>
      <w:r w:rsidRPr="00A42A3B">
        <w:rPr>
          <w:rFonts w:cs="Times New Roman"/>
          <w:kern w:val="0"/>
          <w:sz w:val="20"/>
          <w:szCs w:val="20"/>
          <w:lang w:val="en-GB" w:eastAsia="en-US"/>
        </w:rPr>
        <w:t xml:space="preserve"> cause more NFs service failures or larger scale</w:t>
      </w:r>
      <w:r w:rsidR="00F9734E">
        <w:rPr>
          <w:rFonts w:cs="Times New Roman"/>
          <w:kern w:val="0"/>
          <w:sz w:val="20"/>
          <w:szCs w:val="20"/>
          <w:lang w:val="en-GB" w:eastAsia="en-US"/>
        </w:rPr>
        <w:t xml:space="preserve"> of</w:t>
      </w:r>
      <w:r w:rsidRPr="00A42A3B">
        <w:rPr>
          <w:rFonts w:cs="Times New Roman"/>
          <w:kern w:val="0"/>
          <w:sz w:val="20"/>
          <w:szCs w:val="20"/>
          <w:lang w:val="en-GB" w:eastAsia="en-US"/>
        </w:rPr>
        <w:t xml:space="preserve"> data loss and</w:t>
      </w:r>
      <w:r w:rsidR="00CF1C72">
        <w:rPr>
          <w:rFonts w:cs="Times New Roman"/>
          <w:kern w:val="0"/>
          <w:sz w:val="20"/>
          <w:szCs w:val="20"/>
          <w:lang w:val="en-GB" w:eastAsia="en-US"/>
        </w:rPr>
        <w:t xml:space="preserve">/or </w:t>
      </w:r>
      <w:r w:rsidRPr="00A42A3B">
        <w:rPr>
          <w:rFonts w:cs="Times New Roman"/>
          <w:kern w:val="0"/>
          <w:sz w:val="20"/>
          <w:szCs w:val="20"/>
          <w:lang w:val="en-GB" w:eastAsia="en-US"/>
        </w:rPr>
        <w:t>theft due to the malicious behavio</w:t>
      </w:r>
      <w:r w:rsidR="00713B20">
        <w:rPr>
          <w:rFonts w:cs="Times New Roman"/>
          <w:kern w:val="0"/>
          <w:sz w:val="20"/>
          <w:szCs w:val="20"/>
          <w:lang w:val="en-GB" w:eastAsia="en-US"/>
        </w:rPr>
        <w:t>u</w:t>
      </w:r>
      <w:r w:rsidRPr="00A42A3B">
        <w:rPr>
          <w:rFonts w:cs="Times New Roman"/>
          <w:kern w:val="0"/>
          <w:sz w:val="20"/>
          <w:szCs w:val="20"/>
          <w:lang w:val="en-GB" w:eastAsia="en-US"/>
        </w:rPr>
        <w:t xml:space="preserve">r caused by a </w:t>
      </w:r>
      <w:r w:rsidR="002A50EC">
        <w:rPr>
          <w:rFonts w:cs="Times New Roman"/>
          <w:kern w:val="0"/>
          <w:sz w:val="20"/>
          <w:szCs w:val="20"/>
          <w:lang w:val="en-GB" w:eastAsia="en-US"/>
        </w:rPr>
        <w:t>particular</w:t>
      </w:r>
      <w:r w:rsidRPr="00A42A3B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713B20">
        <w:rPr>
          <w:rFonts w:cs="Times New Roman"/>
          <w:kern w:val="0"/>
          <w:sz w:val="20"/>
          <w:szCs w:val="20"/>
          <w:lang w:val="en-GB" w:eastAsia="en-US"/>
        </w:rPr>
        <w:t xml:space="preserve">attacked </w:t>
      </w:r>
      <w:r w:rsidRPr="00A42A3B">
        <w:rPr>
          <w:rFonts w:cs="Times New Roman"/>
          <w:kern w:val="0"/>
          <w:sz w:val="20"/>
          <w:szCs w:val="20"/>
          <w:lang w:val="en-GB" w:eastAsia="en-US"/>
        </w:rPr>
        <w:t>NF</w:t>
      </w:r>
      <w:r w:rsidR="00713B20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Pr="00A42A3B">
        <w:rPr>
          <w:rFonts w:cs="Times New Roman"/>
          <w:kern w:val="0"/>
          <w:sz w:val="20"/>
          <w:szCs w:val="20"/>
          <w:lang w:val="en-GB" w:eastAsia="en-US"/>
        </w:rPr>
        <w:t xml:space="preserve">through </w:t>
      </w:r>
      <w:bookmarkStart w:id="28" w:name="OLE_LINK24"/>
      <w:r w:rsidR="00713B20">
        <w:rPr>
          <w:rFonts w:cs="Times New Roman"/>
          <w:kern w:val="0"/>
          <w:sz w:val="20"/>
          <w:szCs w:val="20"/>
          <w:lang w:val="en-GB" w:eastAsia="en-US"/>
        </w:rPr>
        <w:t>late</w:t>
      </w:r>
      <w:r w:rsidR="00CF1C72">
        <w:rPr>
          <w:rFonts w:cs="Times New Roman"/>
          <w:kern w:val="0"/>
          <w:sz w:val="20"/>
          <w:szCs w:val="20"/>
          <w:lang w:val="en-GB" w:eastAsia="en-US"/>
        </w:rPr>
        <w:t>r</w:t>
      </w:r>
      <w:r w:rsidR="00713B20">
        <w:rPr>
          <w:rFonts w:cs="Times New Roman"/>
          <w:kern w:val="0"/>
          <w:sz w:val="20"/>
          <w:szCs w:val="20"/>
          <w:lang w:val="en-GB" w:eastAsia="en-US"/>
        </w:rPr>
        <w:t>al</w:t>
      </w:r>
      <w:r w:rsidRPr="00A42A3B">
        <w:rPr>
          <w:rFonts w:cs="Times New Roman"/>
          <w:kern w:val="0"/>
          <w:sz w:val="20"/>
          <w:szCs w:val="20"/>
          <w:lang w:val="en-GB" w:eastAsia="en-US"/>
        </w:rPr>
        <w:t xml:space="preserve"> movement</w:t>
      </w:r>
      <w:bookmarkEnd w:id="28"/>
      <w:r w:rsidR="00F2467C" w:rsidRPr="00F2467C">
        <w:rPr>
          <w:rFonts w:cs="Times New Roman"/>
          <w:kern w:val="0"/>
          <w:sz w:val="20"/>
          <w:szCs w:val="20"/>
          <w:lang w:val="en-GB" w:eastAsia="en-US"/>
        </w:rPr>
        <w:t>.</w:t>
      </w:r>
    </w:p>
    <w:p w14:paraId="6649EEB7" w14:textId="77777777" w:rsidR="00F2467C" w:rsidRPr="00F2467C" w:rsidRDefault="00F2467C" w:rsidP="00F2467C">
      <w:pPr>
        <w:keepNext/>
        <w:keepLines/>
        <w:widowControl/>
        <w:spacing w:before="120" w:after="180" w:line="240" w:lineRule="auto"/>
        <w:ind w:left="1134" w:hanging="1134"/>
        <w:jc w:val="left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bookmarkStart w:id="29" w:name="_Toc513475450"/>
      <w:bookmarkStart w:id="30" w:name="_Toc48930866"/>
      <w:bookmarkStart w:id="31" w:name="_Toc49376115"/>
      <w:bookmarkStart w:id="32" w:name="_Toc56501568"/>
      <w:bookmarkStart w:id="33" w:name="_Toc95076615"/>
      <w:bookmarkStart w:id="34" w:name="_Toc105088940"/>
      <w:r w:rsidRPr="00F2467C">
        <w:rPr>
          <w:rFonts w:ascii="Arial" w:hAnsi="Arial" w:cs="Times New Roman"/>
          <w:kern w:val="0"/>
          <w:sz w:val="28"/>
          <w:szCs w:val="20"/>
          <w:lang w:val="en-GB" w:eastAsia="en-US"/>
        </w:rPr>
        <w:t>5.X.3</w:t>
      </w:r>
      <w:r w:rsidRPr="00F2467C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Potential security requirements</w:t>
      </w:r>
      <w:bookmarkEnd w:id="29"/>
      <w:bookmarkEnd w:id="30"/>
      <w:bookmarkEnd w:id="31"/>
      <w:bookmarkEnd w:id="32"/>
      <w:bookmarkEnd w:id="33"/>
      <w:bookmarkEnd w:id="34"/>
    </w:p>
    <w:p w14:paraId="3D57BD25" w14:textId="3FD59B50" w:rsidR="00F2467C" w:rsidRPr="00F2467C" w:rsidRDefault="00517CBC" w:rsidP="00F2467C">
      <w:pPr>
        <w:widowControl/>
        <w:spacing w:after="180" w:line="240" w:lineRule="auto"/>
        <w:jc w:val="left"/>
        <w:rPr>
          <w:rFonts w:cs="Times New Roman"/>
          <w:kern w:val="0"/>
          <w:sz w:val="20"/>
          <w:szCs w:val="20"/>
          <w:lang w:val="en-GB" w:eastAsia="en-US"/>
        </w:rPr>
      </w:pPr>
      <w:r w:rsidRPr="00517CBC">
        <w:rPr>
          <w:rFonts w:cs="Times New Roman"/>
          <w:kern w:val="0"/>
          <w:sz w:val="20"/>
          <w:szCs w:val="20"/>
          <w:lang w:val="en-GB" w:eastAsia="en-US"/>
        </w:rPr>
        <w:t xml:space="preserve">The 5GS should provide mechanisms to </w:t>
      </w:r>
      <w:r w:rsidR="00CC1087" w:rsidRPr="00CC1087">
        <w:rPr>
          <w:rFonts w:cs="Times New Roman"/>
          <w:kern w:val="0"/>
          <w:sz w:val="20"/>
          <w:szCs w:val="20"/>
          <w:lang w:val="en-GB" w:eastAsia="en-US"/>
        </w:rPr>
        <w:t>impose restrictions on</w:t>
      </w:r>
      <w:r w:rsidR="00CC1087">
        <w:rPr>
          <w:rFonts w:cs="Times New Roman"/>
          <w:kern w:val="0"/>
          <w:sz w:val="20"/>
          <w:szCs w:val="20"/>
          <w:lang w:val="en-GB" w:eastAsia="en-US"/>
        </w:rPr>
        <w:t xml:space="preserve"> </w:t>
      </w:r>
      <w:r w:rsidR="008E75AA">
        <w:rPr>
          <w:rFonts w:cs="Times New Roman"/>
          <w:kern w:val="0"/>
          <w:sz w:val="20"/>
          <w:szCs w:val="20"/>
          <w:lang w:val="en-GB" w:eastAsia="en-US"/>
        </w:rPr>
        <w:t xml:space="preserve">the </w:t>
      </w:r>
      <w:r w:rsidR="00E6318B">
        <w:rPr>
          <w:rFonts w:cs="Times New Roman"/>
          <w:kern w:val="0"/>
          <w:sz w:val="20"/>
          <w:szCs w:val="20"/>
          <w:lang w:val="en-GB" w:eastAsia="en-US"/>
        </w:rPr>
        <w:t>trust of</w:t>
      </w:r>
      <w:r w:rsidR="008E75AA">
        <w:rPr>
          <w:rFonts w:cs="Times New Roman"/>
          <w:kern w:val="0"/>
          <w:sz w:val="20"/>
          <w:szCs w:val="20"/>
          <w:lang w:val="en-GB" w:eastAsia="en-US"/>
        </w:rPr>
        <w:t xml:space="preserve"> NFs </w:t>
      </w:r>
      <w:r w:rsidR="00AA4674">
        <w:rPr>
          <w:rFonts w:cs="Times New Roman"/>
          <w:kern w:val="0"/>
          <w:sz w:val="20"/>
          <w:szCs w:val="20"/>
          <w:lang w:val="en-GB" w:eastAsia="en-US"/>
        </w:rPr>
        <w:t xml:space="preserve">and </w:t>
      </w:r>
      <w:r w:rsidRPr="00517CBC">
        <w:rPr>
          <w:rFonts w:cs="Times New Roman"/>
          <w:kern w:val="0"/>
          <w:sz w:val="20"/>
          <w:szCs w:val="20"/>
          <w:lang w:val="en-GB" w:eastAsia="en-US"/>
        </w:rPr>
        <w:t>avoid expansion of insider threats.</w:t>
      </w:r>
    </w:p>
    <w:p w14:paraId="6A000609" w14:textId="77777777" w:rsidR="00F2467C" w:rsidRPr="00F2467C" w:rsidRDefault="00F2467C" w:rsidP="00F2467C">
      <w:pPr>
        <w:widowControl/>
        <w:spacing w:after="180" w:line="240" w:lineRule="auto"/>
        <w:jc w:val="left"/>
        <w:rPr>
          <w:rFonts w:cs="Times New Roman"/>
          <w:noProof/>
          <w:kern w:val="0"/>
          <w:sz w:val="40"/>
          <w:szCs w:val="40"/>
          <w:lang w:val="en-GB" w:eastAsia="en-US"/>
        </w:rPr>
      </w:pPr>
    </w:p>
    <w:p w14:paraId="1DF4800E" w14:textId="77777777" w:rsidR="00F2467C" w:rsidRPr="00F2467C" w:rsidRDefault="00F2467C" w:rsidP="00F2467C">
      <w:pPr>
        <w:widowControl/>
        <w:spacing w:after="180" w:line="240" w:lineRule="auto"/>
        <w:jc w:val="center"/>
        <w:rPr>
          <w:rFonts w:cs="Times New Roman"/>
          <w:noProof/>
          <w:kern w:val="0"/>
          <w:sz w:val="40"/>
          <w:szCs w:val="40"/>
          <w:lang w:val="en-GB" w:eastAsia="en-US"/>
        </w:rPr>
      </w:pPr>
      <w:r w:rsidRPr="00F2467C">
        <w:rPr>
          <w:rFonts w:cs="Times New Roman"/>
          <w:noProof/>
          <w:kern w:val="0"/>
          <w:sz w:val="40"/>
          <w:szCs w:val="40"/>
          <w:lang w:val="en-GB" w:eastAsia="en-US"/>
        </w:rPr>
        <w:t>*****End of Change 1*****</w:t>
      </w:r>
    </w:p>
    <w:p w14:paraId="707D9B75" w14:textId="77777777" w:rsidR="00A7595F" w:rsidRDefault="00A7595F" w:rsidP="00F2467C"/>
    <w:sectPr w:rsidR="00A759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65C27" w14:textId="77777777" w:rsidR="005F0DBD" w:rsidRDefault="005F0DBD" w:rsidP="00F2467C">
      <w:pPr>
        <w:spacing w:line="240" w:lineRule="auto"/>
      </w:pPr>
      <w:r>
        <w:separator/>
      </w:r>
    </w:p>
  </w:endnote>
  <w:endnote w:type="continuationSeparator" w:id="0">
    <w:p w14:paraId="309EE233" w14:textId="77777777" w:rsidR="005F0DBD" w:rsidRDefault="005F0DBD" w:rsidP="00F246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8963C" w14:textId="77777777" w:rsidR="005F0DBD" w:rsidRDefault="005F0DBD" w:rsidP="00F2467C">
      <w:pPr>
        <w:spacing w:line="240" w:lineRule="auto"/>
      </w:pPr>
      <w:r>
        <w:separator/>
      </w:r>
    </w:p>
  </w:footnote>
  <w:footnote w:type="continuationSeparator" w:id="0">
    <w:p w14:paraId="07F97800" w14:textId="77777777" w:rsidR="005F0DBD" w:rsidRDefault="005F0DBD" w:rsidP="00F2467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F0"/>
    <w:rsid w:val="000051A5"/>
    <w:rsid w:val="000225E3"/>
    <w:rsid w:val="000266DE"/>
    <w:rsid w:val="00026F09"/>
    <w:rsid w:val="000A610C"/>
    <w:rsid w:val="000C144E"/>
    <w:rsid w:val="000E2C19"/>
    <w:rsid w:val="00120E09"/>
    <w:rsid w:val="001256A9"/>
    <w:rsid w:val="00182E9D"/>
    <w:rsid w:val="001831BD"/>
    <w:rsid w:val="00197484"/>
    <w:rsid w:val="001C7070"/>
    <w:rsid w:val="00260D12"/>
    <w:rsid w:val="002A50EC"/>
    <w:rsid w:val="002B2D2A"/>
    <w:rsid w:val="002D6D3D"/>
    <w:rsid w:val="002F6846"/>
    <w:rsid w:val="00330698"/>
    <w:rsid w:val="003428F7"/>
    <w:rsid w:val="00344AD4"/>
    <w:rsid w:val="0037722D"/>
    <w:rsid w:val="003C0678"/>
    <w:rsid w:val="003D12F5"/>
    <w:rsid w:val="0045557F"/>
    <w:rsid w:val="00461DB5"/>
    <w:rsid w:val="00463499"/>
    <w:rsid w:val="00476A1F"/>
    <w:rsid w:val="004933C9"/>
    <w:rsid w:val="00517CBC"/>
    <w:rsid w:val="00562C76"/>
    <w:rsid w:val="00565232"/>
    <w:rsid w:val="00595263"/>
    <w:rsid w:val="005C21D0"/>
    <w:rsid w:val="005C7292"/>
    <w:rsid w:val="005D7B18"/>
    <w:rsid w:val="005F0DBD"/>
    <w:rsid w:val="00615CCE"/>
    <w:rsid w:val="006617B0"/>
    <w:rsid w:val="006800B6"/>
    <w:rsid w:val="006A674C"/>
    <w:rsid w:val="00713B20"/>
    <w:rsid w:val="00741472"/>
    <w:rsid w:val="00742385"/>
    <w:rsid w:val="00752AE7"/>
    <w:rsid w:val="007724F2"/>
    <w:rsid w:val="007C78D2"/>
    <w:rsid w:val="007D5A90"/>
    <w:rsid w:val="007F73EA"/>
    <w:rsid w:val="0086531F"/>
    <w:rsid w:val="008677B5"/>
    <w:rsid w:val="008915AF"/>
    <w:rsid w:val="008D0557"/>
    <w:rsid w:val="008E75AA"/>
    <w:rsid w:val="009265BD"/>
    <w:rsid w:val="009A0639"/>
    <w:rsid w:val="009A3936"/>
    <w:rsid w:val="009C171F"/>
    <w:rsid w:val="00A1409C"/>
    <w:rsid w:val="00A42A3B"/>
    <w:rsid w:val="00A7595F"/>
    <w:rsid w:val="00AA4674"/>
    <w:rsid w:val="00AB0828"/>
    <w:rsid w:val="00AE69E5"/>
    <w:rsid w:val="00BA506B"/>
    <w:rsid w:val="00BD2FDA"/>
    <w:rsid w:val="00BE1501"/>
    <w:rsid w:val="00BE5B7D"/>
    <w:rsid w:val="00C049F7"/>
    <w:rsid w:val="00C12BF0"/>
    <w:rsid w:val="00C668A0"/>
    <w:rsid w:val="00CC1087"/>
    <w:rsid w:val="00CF1C72"/>
    <w:rsid w:val="00D36C25"/>
    <w:rsid w:val="00D601FF"/>
    <w:rsid w:val="00D95EF9"/>
    <w:rsid w:val="00DB367A"/>
    <w:rsid w:val="00DD584B"/>
    <w:rsid w:val="00DF04E2"/>
    <w:rsid w:val="00E2329F"/>
    <w:rsid w:val="00E47809"/>
    <w:rsid w:val="00E6318B"/>
    <w:rsid w:val="00E76927"/>
    <w:rsid w:val="00E96364"/>
    <w:rsid w:val="00EF0C06"/>
    <w:rsid w:val="00F00D2D"/>
    <w:rsid w:val="00F1701A"/>
    <w:rsid w:val="00F2467C"/>
    <w:rsid w:val="00F6260E"/>
    <w:rsid w:val="00F67085"/>
    <w:rsid w:val="00F9734E"/>
    <w:rsid w:val="00FB0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C7556F"/>
  <w15:chartTrackingRefBased/>
  <w15:docId w15:val="{B8DDDADB-982C-4709-A6A9-D1A9AA52F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0698"/>
    <w:pPr>
      <w:widowControl w:val="0"/>
      <w:spacing w:line="360" w:lineRule="auto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0A610C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A610C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A610C"/>
    <w:rPr>
      <w:rFonts w:ascii="Times New Roman" w:eastAsia="黑体" w:hAnsi="Times New Roman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0A610C"/>
    <w:rPr>
      <w:rFonts w:ascii="Times New Roman" w:eastAsia="黑体" w:hAnsi="Times New Roman" w:cstheme="majorBidi"/>
      <w:bCs/>
      <w:sz w:val="28"/>
      <w:szCs w:val="32"/>
    </w:rPr>
  </w:style>
  <w:style w:type="paragraph" w:styleId="a3">
    <w:name w:val="header"/>
    <w:basedOn w:val="a"/>
    <w:link w:val="a4"/>
    <w:uiPriority w:val="99"/>
    <w:unhideWhenUsed/>
    <w:rsid w:val="00F246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467C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2467C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467C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2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 kun</dc:creator>
  <cp:keywords/>
  <dc:description/>
  <cp:lastModifiedBy>jiang kun</cp:lastModifiedBy>
  <cp:revision>10</cp:revision>
  <dcterms:created xsi:type="dcterms:W3CDTF">2022-09-29T09:31:00Z</dcterms:created>
  <dcterms:modified xsi:type="dcterms:W3CDTF">2022-10-02T08:26:00Z</dcterms:modified>
</cp:coreProperties>
</file>